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C777CB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691C9CFB" w:rsidR="00A945DC" w:rsidRPr="00A945DC" w:rsidRDefault="00211DCA" w:rsidP="00795192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alfredo granados olivas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472F9E09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32226B3" w14:textId="77777777" w:rsidR="00211DCA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211DCA">
              <w:t xml:space="preserve"> </w:t>
            </w:r>
          </w:p>
          <w:p w14:paraId="1B42B6CF" w14:textId="0DC0A90E" w:rsidR="009A185D" w:rsidRDefault="00211DCA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0000-0002-8989-4420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39BB188A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 w:rsidR="00211DCA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Agronomía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59A94212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221B8D38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NMSU</w:t>
            </w:r>
          </w:p>
          <w:p w14:paraId="512355AF" w14:textId="674D5F30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Si</w:t>
            </w:r>
          </w:p>
          <w:p w14:paraId="1F8AAF01" w14:textId="0B36B9AE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I</w:t>
            </w:r>
          </w:p>
          <w:p w14:paraId="3C37D10F" w14:textId="1309C925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762081D1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A93F08B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Jh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9764650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6" w:history="1">
              <w:r w:rsidR="00211DCA" w:rsidRPr="00021660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agranados@uacj.mx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582122D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1757A0AE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c329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9745BE7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211DCA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4846</w:t>
            </w:r>
          </w:p>
          <w:p w14:paraId="73AE3883" w14:textId="70BAEC32" w:rsidR="00A945DC" w:rsidRPr="00A945DC" w:rsidRDefault="004745C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35A9FA75" wp14:editId="04DD3A8F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306705</wp:posOffset>
                  </wp:positionV>
                  <wp:extent cx="770391" cy="313196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79519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</w:t>
            </w: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tífica</w:t>
            </w:r>
          </w:p>
          <w:p w14:paraId="267255FF" w14:textId="6FF86F95" w:rsidR="002C7830" w:rsidRPr="009A5409" w:rsidRDefault="00A74ED4" w:rsidP="00795192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</w:p>
          <w:p w14:paraId="2B1FB564" w14:textId="77777777" w:rsidR="009C6758" w:rsidRPr="009A5409" w:rsidRDefault="009C6758" w:rsidP="00795192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56BDAA5" w14:textId="19570FD0" w:rsidR="0006356A" w:rsidRPr="00795192" w:rsidRDefault="004B3C98" w:rsidP="0079519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9519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Granados Olivas, Alfredo</w:t>
            </w:r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Luis Carlos Alatorre Cejudo;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Josiah</w:t>
            </w:r>
            <w:proofErr w:type="spellEnd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M.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Heyman</w:t>
            </w:r>
            <w:proofErr w:type="spellEnd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Arturo Soto Ontiveros; Adán Pinales Munguia; Sergio Saúl Solis; Hugo Luis Rojas Villalobos, Adrián Vázquez Galvez, María Elena Torres Olave; Luis Carlos Bravo Peña; Oscar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Ibañez</w:t>
            </w:r>
            <w:proofErr w:type="spellEnd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William L.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Hargrove</w:t>
            </w:r>
            <w:proofErr w:type="spellEnd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Alex Meyer,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Shuping</w:t>
            </w:r>
            <w:proofErr w:type="spellEnd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Sheng</w:t>
            </w:r>
            <w:proofErr w:type="spellEnd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Ed </w:t>
            </w:r>
            <w:proofErr w:type="spellStart"/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Drusina</w:t>
            </w:r>
            <w:proofErr w:type="spellEnd"/>
            <w:r w:rsidR="0006356A" w:rsidRPr="000635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2018</w:t>
            </w:r>
            <w:r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"Las oportunidades para la sustentabilidad hídrica en las Cuencas de Chihuahua: Estrategias para compensar las demandas socioeconómicas y ambientales ante los retos del cambio climático (Agua-Energía-Alimentación) "</w:t>
            </w:r>
            <w:r w:rsidR="000635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Capitulo en Libro</w:t>
            </w:r>
            <w:r w:rsidR="0006356A" w:rsidRPr="0079519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Problemáticas del agua y medidas sustentables en dos estados desérticos de México: Chihuahua y Sonora </w:t>
            </w:r>
            <w:r w:rsidR="0006356A" w:rsidRPr="00795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Sección: A) Identificación y descripción de problemáticas sociales, ambientales y/o económicas relacionadas al agua</w:t>
            </w:r>
            <w:r w:rsidR="000635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 Editado por El Colegio de Chihuahua y El Colegio de Sonora (En edición.)</w:t>
            </w:r>
          </w:p>
          <w:p w14:paraId="7D6C45E9" w14:textId="63C67E9C" w:rsidR="005E2E58" w:rsidRPr="00795192" w:rsidRDefault="005E2E58" w:rsidP="00795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5192">
              <w:rPr>
                <w:rFonts w:ascii="Arial" w:hAnsi="Arial" w:cs="Arial"/>
                <w:b/>
                <w:color w:val="000000"/>
                <w:sz w:val="20"/>
                <w:szCs w:val="20"/>
              </w:rPr>
              <w:t>Granados Olivas, Alfredo</w:t>
            </w:r>
            <w:r w:rsidRPr="00795192">
              <w:rPr>
                <w:rFonts w:ascii="Arial" w:hAnsi="Arial" w:cs="Arial"/>
                <w:color w:val="000000"/>
                <w:sz w:val="20"/>
                <w:szCs w:val="20"/>
              </w:rPr>
              <w:t>, Arturo Soto Ontiveros y Ana Cristina García</w:t>
            </w:r>
          </w:p>
          <w:p w14:paraId="7964A6AF" w14:textId="67CEE94E" w:rsidR="005E2E58" w:rsidRPr="00795192" w:rsidRDefault="005E2E58" w:rsidP="00795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5192">
              <w:rPr>
                <w:rFonts w:ascii="Arial" w:hAnsi="Arial" w:cs="Arial"/>
                <w:color w:val="000000"/>
                <w:sz w:val="20"/>
                <w:szCs w:val="20"/>
              </w:rPr>
              <w:t>Vásquez</w:t>
            </w:r>
            <w:r w:rsidR="002C780D" w:rsidRPr="00795192">
              <w:rPr>
                <w:rFonts w:ascii="Arial" w:hAnsi="Arial" w:cs="Arial"/>
                <w:color w:val="000000"/>
                <w:sz w:val="20"/>
                <w:szCs w:val="20"/>
              </w:rPr>
              <w:t xml:space="preserve"> (2017)</w:t>
            </w:r>
            <w:r w:rsidRPr="00795192">
              <w:rPr>
                <w:rFonts w:ascii="Arial" w:hAnsi="Arial" w:cs="Arial"/>
                <w:color w:val="000000"/>
                <w:sz w:val="20"/>
                <w:szCs w:val="20"/>
              </w:rPr>
              <w:t xml:space="preserve">. Agua del Valle de Juárez: caso localidad de Práxedis. </w:t>
            </w:r>
            <w:r w:rsidRPr="0079519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en </w:t>
            </w:r>
            <w:r w:rsidRPr="00795192">
              <w:rPr>
                <w:rFonts w:ascii="Arial" w:hAnsi="Arial" w:cs="Arial"/>
                <w:color w:val="000000"/>
                <w:sz w:val="20"/>
                <w:szCs w:val="20"/>
              </w:rPr>
              <w:t>El Valle</w:t>
            </w:r>
            <w:r w:rsidR="002C78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5192">
              <w:rPr>
                <w:rFonts w:ascii="Arial" w:hAnsi="Arial" w:cs="Arial"/>
                <w:color w:val="000000"/>
                <w:sz w:val="20"/>
                <w:szCs w:val="20"/>
              </w:rPr>
              <w:t xml:space="preserve">de Juárez: Su historia, economía y ambiente para el uso de energía </w:t>
            </w:r>
          </w:p>
          <w:p w14:paraId="3218B484" w14:textId="68CD80AB" w:rsidR="003143B3" w:rsidRDefault="004B3C98" w:rsidP="00795192">
            <w:pPr>
              <w:spacing w:after="0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5E2E58" w:rsidRPr="00795192">
              <w:rPr>
                <w:rFonts w:ascii="Arial" w:hAnsi="Arial" w:cs="Arial"/>
                <w:color w:val="000000"/>
                <w:sz w:val="20"/>
                <w:szCs w:val="20"/>
              </w:rPr>
              <w:t>otovoltaica. El Colegio de Chihuahua. Coordinadora: Esmeralda Cervante</w:t>
            </w:r>
            <w:r w:rsidR="00CB0E1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2C780D">
              <w:rPr>
                <w:rFonts w:ascii="Arial" w:hAnsi="Arial" w:cs="Arial"/>
                <w:color w:val="000000"/>
                <w:sz w:val="20"/>
                <w:szCs w:val="20"/>
              </w:rPr>
              <w:t xml:space="preserve"> R</w:t>
            </w:r>
            <w:r w:rsidR="005E2E58" w:rsidRPr="00795192">
              <w:rPr>
                <w:rFonts w:ascii="Arial" w:hAnsi="Arial" w:cs="Arial"/>
                <w:color w:val="000000"/>
                <w:sz w:val="20"/>
                <w:szCs w:val="20"/>
              </w:rPr>
              <w:t>endon. Primera edición 2017. ISBN: 978-607-8214-43-3</w:t>
            </w:r>
            <w:r w:rsidR="003143B3" w:rsidRPr="009A0C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</w:p>
          <w:p w14:paraId="2ECE160F" w14:textId="77777777" w:rsidR="004B3C98" w:rsidRPr="00795192" w:rsidRDefault="004B3C98" w:rsidP="0079519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8B866E" w14:textId="3F790471" w:rsidR="003143B3" w:rsidRPr="00795192" w:rsidRDefault="003143B3" w:rsidP="0079519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519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Granados-Olivas, Alfredo</w:t>
            </w:r>
            <w:r w:rsidRPr="007951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Chris </w:t>
            </w:r>
            <w:proofErr w:type="spellStart"/>
            <w:r w:rsidRPr="007951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Eastoe</w:t>
            </w:r>
            <w:proofErr w:type="spellEnd"/>
            <w:r w:rsidRPr="007951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Luis Carlos Alatorre-Cejudo, David Adams, Yolande L. Serra, Víctor Hugo Esquivel-Ceballos, Felipe Adrián Vázquez-Gálvez, Maria Elena Giner, 2016. </w:t>
            </w:r>
            <w:r w:rsidRPr="00795192"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  <w:t>Runoff Modeling to Inform Policy Regarding Development of Green Infrastructure for Flood</w:t>
            </w:r>
            <w:r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  <w:t xml:space="preserve"> </w:t>
            </w:r>
            <w:r w:rsidRPr="00795192"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  <w:t xml:space="preserve">Risk Management and Groundwater Recharge Augmentation along an Urban </w:t>
            </w:r>
            <w:proofErr w:type="spellStart"/>
            <w:r w:rsidRPr="00795192"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  <w:t>Subcatchment</w:t>
            </w:r>
            <w:proofErr w:type="spellEnd"/>
            <w:r w:rsidRPr="00795192"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  <w:t xml:space="preserve">, Ciudad Juarez, Mexico. Issue No. 157. December, 2016. </w:t>
            </w:r>
            <w:r w:rsidRPr="00795192">
              <w:rPr>
                <w:rFonts w:ascii="Arial" w:hAnsi="Arial" w:cs="Arial"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Journal of Contemporary Water Research and Education</w:t>
            </w:r>
            <w:r w:rsidRPr="00795192">
              <w:rPr>
                <w:rFonts w:ascii="Arial" w:hAnsi="Arial" w:cs="Arial"/>
                <w:sz w:val="20"/>
                <w:szCs w:val="20"/>
                <w:lang w:val="en-US"/>
              </w:rPr>
              <w:t xml:space="preserve"> A publication of the Universities Council on Water Resources UCOWR. ISSN 1936-7031</w:t>
            </w:r>
          </w:p>
          <w:p w14:paraId="3BD0DBBB" w14:textId="7D020DE8" w:rsidR="00EA76CD" w:rsidRPr="00795192" w:rsidRDefault="0036541C" w:rsidP="00795192">
            <w:pPr>
              <w:spacing w:after="0"/>
              <w:jc w:val="both"/>
              <w:rPr>
                <w:i/>
              </w:rPr>
            </w:pPr>
            <w:proofErr w:type="gramStart"/>
            <w:r w:rsidRPr="00795192">
              <w:rPr>
                <w:lang w:val="en-US"/>
              </w:rPr>
              <w:t>z</w:t>
            </w:r>
            <w:proofErr w:type="gramEnd"/>
            <w:r w:rsidRPr="00795192">
              <w:rPr>
                <w:lang w:val="en-US"/>
              </w:rPr>
              <w:t xml:space="preserve"> </w:t>
            </w:r>
            <w:r w:rsidR="00453F4C" w:rsidRPr="00795192">
              <w:rPr>
                <w:lang w:val="en-US"/>
              </w:rPr>
              <w:t>A.G. (</w:t>
            </w:r>
            <w:r w:rsidRPr="00795192">
              <w:rPr>
                <w:lang w:val="en-US"/>
              </w:rPr>
              <w:t>2016</w:t>
            </w:r>
            <w:r w:rsidR="00D8120C" w:rsidRPr="00795192">
              <w:rPr>
                <w:lang w:val="en-US"/>
              </w:rPr>
              <w:t>). Inhibition</w:t>
            </w:r>
            <w:r w:rsidR="00A02947" w:rsidRPr="00795192">
              <w:rPr>
                <w:lang w:val="en-US"/>
              </w:rPr>
              <w:t xml:space="preserve"> of Urease by Disulfiram, an FDA-Approved Thiol Reagent Used in Humans.  </w:t>
            </w:r>
            <w:proofErr w:type="spellStart"/>
            <w:r w:rsidR="00A02947" w:rsidRPr="004D447C">
              <w:rPr>
                <w:i/>
              </w:rPr>
              <w:t>Molecules</w:t>
            </w:r>
            <w:proofErr w:type="spellEnd"/>
            <w:r w:rsidR="00A02947" w:rsidRPr="004D447C">
              <w:rPr>
                <w:i/>
              </w:rPr>
              <w:t>.</w:t>
            </w:r>
            <w:r w:rsidR="00A02947" w:rsidRPr="004D447C">
              <w:t xml:space="preserve"> 21 </w:t>
            </w:r>
            <w:r w:rsidR="00170568" w:rsidRPr="00795192">
              <w:t>(</w:t>
            </w:r>
            <w:r w:rsidR="00A02947" w:rsidRPr="00795192">
              <w:t>12</w:t>
            </w:r>
            <w:r w:rsidR="00170568" w:rsidRPr="00795192">
              <w:t>)</w:t>
            </w:r>
            <w:r w:rsidR="009C5C61" w:rsidRPr="00795192">
              <w:t>.</w:t>
            </w:r>
            <w:r w:rsidR="00EA76CD" w:rsidRPr="00795192">
              <w:t xml:space="preserve"> </w:t>
            </w:r>
          </w:p>
          <w:p w14:paraId="29530C46" w14:textId="77777777" w:rsidR="00952D41" w:rsidRPr="00795192" w:rsidRDefault="00952D41" w:rsidP="00795192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795192" w:rsidRDefault="00A74ED4" w:rsidP="00795192">
            <w:pPr>
              <w:pStyle w:val="Heading4"/>
              <w:jc w:val="both"/>
              <w:rPr>
                <w:rFonts w:ascii="Arial" w:eastAsia="Times New Roman" w:hAnsi="Arial" w:cs="Arial"/>
                <w:caps w:val="0"/>
                <w:sz w:val="20"/>
                <w:szCs w:val="20"/>
                <w:lang w:val="es-419"/>
              </w:rPr>
            </w:pPr>
            <w:r w:rsidRPr="00795192">
              <w:rPr>
                <w:rFonts w:ascii="Arial" w:eastAsia="Times New Roman" w:hAnsi="Arial" w:cs="Arial"/>
                <w:caps w:val="0"/>
                <w:sz w:val="20"/>
                <w:szCs w:val="20"/>
                <w:lang w:val="es-419"/>
              </w:rPr>
              <w:t>Dirección de Tesis</w:t>
            </w:r>
          </w:p>
          <w:p w14:paraId="75F37C0E" w14:textId="16D07AF7" w:rsidR="004E286B" w:rsidRPr="00C36DCE" w:rsidRDefault="004E286B" w:rsidP="00795192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DCE">
              <w:rPr>
                <w:rFonts w:ascii="Arial" w:hAnsi="Arial" w:cs="Arial"/>
                <w:sz w:val="20"/>
                <w:szCs w:val="20"/>
              </w:rPr>
              <w:t xml:space="preserve">Arturo Soto Ontiveros (Programa de Doctorado en Estudios Urbanos en IADA-UACJ. En Proceso: </w:t>
            </w:r>
            <w:r>
              <w:rPr>
                <w:rFonts w:ascii="Arial" w:hAnsi="Arial" w:cs="Arial"/>
                <w:sz w:val="20"/>
                <w:szCs w:val="20"/>
              </w:rPr>
              <w:t>Feb</w:t>
            </w:r>
            <w:r w:rsidRPr="00C36DCE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36DCE">
              <w:rPr>
                <w:rFonts w:ascii="Arial" w:hAnsi="Arial" w:cs="Arial"/>
                <w:sz w:val="20"/>
                <w:szCs w:val="20"/>
              </w:rPr>
              <w:t>). Disponibilidad de Agua Subterránea y su relación con el Desarrollo Urbano en Ciudad Juárez, Chihuahua: Un análisis retrospectivo y prospectivo durante el periodo 1980 al 2030</w:t>
            </w:r>
          </w:p>
          <w:p w14:paraId="3A1F91B5" w14:textId="0E280F0C" w:rsidR="004E286B" w:rsidRPr="00795192" w:rsidRDefault="004E286B" w:rsidP="00795192">
            <w:pPr>
              <w:shd w:val="clear" w:color="auto" w:fill="FFFFFF"/>
              <w:jc w:val="both"/>
              <w:rPr>
                <w:rFonts w:ascii="Arial" w:eastAsiaTheme="majorEastAsia" w:hAnsi="Arial" w:cs="Arial"/>
                <w:bCs/>
                <w:color w:val="2F5496" w:themeColor="accent1" w:themeShade="BF"/>
                <w:sz w:val="20"/>
                <w:szCs w:val="20"/>
              </w:rPr>
            </w:pPr>
            <w:r w:rsidRPr="004E286B">
              <w:rPr>
                <w:rFonts w:ascii="Arial" w:hAnsi="Arial" w:cs="Arial"/>
                <w:sz w:val="20"/>
                <w:szCs w:val="20"/>
              </w:rPr>
              <w:t>Verónica</w:t>
            </w:r>
            <w:r w:rsidRPr="00795192">
              <w:rPr>
                <w:rFonts w:ascii="Arial" w:hAnsi="Arial" w:cs="Arial"/>
                <w:sz w:val="20"/>
                <w:szCs w:val="20"/>
              </w:rPr>
              <w:t xml:space="preserve"> González </w:t>
            </w:r>
            <w:proofErr w:type="spellStart"/>
            <w:r w:rsidRPr="00795192">
              <w:rPr>
                <w:rFonts w:ascii="Arial" w:hAnsi="Arial" w:cs="Arial"/>
                <w:sz w:val="20"/>
                <w:szCs w:val="20"/>
              </w:rPr>
              <w:t>Sepulveda</w:t>
            </w:r>
            <w:proofErr w:type="spellEnd"/>
            <w:r w:rsidRPr="00795192">
              <w:rPr>
                <w:rFonts w:ascii="Arial" w:hAnsi="Arial" w:cs="Arial"/>
                <w:sz w:val="20"/>
                <w:szCs w:val="20"/>
              </w:rPr>
              <w:t>, (Programa de Doctorado en Estudios Urbanos en IADA-UACJ. Terminada: Agosto, 2016).</w:t>
            </w:r>
            <w:r w:rsidRPr="00795192">
              <w:rPr>
                <w:rStyle w:val="Heading1Char"/>
                <w:rFonts w:ascii="Arial" w:hAnsi="Arial" w:cs="Arial"/>
                <w:color w:val="222222"/>
                <w:sz w:val="20"/>
                <w:szCs w:val="20"/>
              </w:rPr>
              <w:t xml:space="preserve"> LA GESTIÓN INTEGRAL DEL RECURSO HÍDRICO EN CIUDAD JUÁREZ, CHIHUAHUA, MÉXICO. PERSPECTIVAS HACIA EL AÑO 2030</w:t>
            </w:r>
          </w:p>
          <w:p w14:paraId="16C39D46" w14:textId="5EFE0CD4" w:rsidR="0043040B" w:rsidRPr="00795192" w:rsidRDefault="0043040B" w:rsidP="00795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192">
              <w:rPr>
                <w:rFonts w:ascii="Arial" w:hAnsi="Arial" w:cs="Arial"/>
                <w:sz w:val="20"/>
                <w:szCs w:val="20"/>
              </w:rPr>
              <w:t xml:space="preserve">Luis Ignacio Prieto </w:t>
            </w:r>
            <w:r w:rsidRPr="0043040B">
              <w:rPr>
                <w:rFonts w:ascii="Arial" w:hAnsi="Arial" w:cs="Arial"/>
                <w:sz w:val="20"/>
                <w:szCs w:val="20"/>
              </w:rPr>
              <w:t>González</w:t>
            </w:r>
            <w:r w:rsidRPr="0079519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777CB" w:rsidRPr="0043040B">
              <w:rPr>
                <w:rFonts w:ascii="Arial" w:hAnsi="Arial" w:cs="Arial"/>
                <w:sz w:val="20"/>
                <w:szCs w:val="20"/>
              </w:rPr>
              <w:t>Maestría</w:t>
            </w:r>
            <w:r w:rsidRPr="00795192">
              <w:rPr>
                <w:rFonts w:ascii="Arial" w:hAnsi="Arial" w:cs="Arial"/>
                <w:sz w:val="20"/>
                <w:szCs w:val="20"/>
              </w:rPr>
              <w:t xml:space="preserve"> en Estudios y </w:t>
            </w:r>
            <w:r w:rsidRPr="0043040B">
              <w:rPr>
                <w:rFonts w:ascii="Arial" w:hAnsi="Arial" w:cs="Arial"/>
                <w:sz w:val="20"/>
                <w:szCs w:val="20"/>
              </w:rPr>
              <w:t>Gestión</w:t>
            </w:r>
            <w:r w:rsidRPr="00795192">
              <w:rPr>
                <w:rFonts w:ascii="Arial" w:hAnsi="Arial" w:cs="Arial"/>
                <w:sz w:val="20"/>
                <w:szCs w:val="20"/>
              </w:rPr>
              <w:t xml:space="preserve"> Ambiental-IIT-UACJ: En proceso: </w:t>
            </w:r>
            <w:proofErr w:type="spellStart"/>
            <w:r w:rsidRPr="00795192">
              <w:rPr>
                <w:rFonts w:ascii="Arial" w:hAnsi="Arial" w:cs="Arial"/>
                <w:sz w:val="20"/>
                <w:szCs w:val="20"/>
              </w:rPr>
              <w:t>Ago</w:t>
            </w:r>
            <w:proofErr w:type="spellEnd"/>
            <w:r w:rsidRPr="00795192">
              <w:rPr>
                <w:rFonts w:ascii="Arial" w:hAnsi="Arial" w:cs="Arial"/>
                <w:sz w:val="20"/>
                <w:szCs w:val="20"/>
              </w:rPr>
              <w:t xml:space="preserve"> 2019). Evaluación del potencial de tratamiento de agua residuales utilizando modelos geoespaciales en Cd. Juárez, Chih.</w:t>
            </w:r>
          </w:p>
          <w:p w14:paraId="251C6CCB" w14:textId="77777777" w:rsidR="0043040B" w:rsidRPr="00795192" w:rsidRDefault="0043040B" w:rsidP="00795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192">
              <w:rPr>
                <w:rFonts w:ascii="Arial" w:hAnsi="Arial" w:cs="Arial"/>
                <w:sz w:val="20"/>
                <w:szCs w:val="20"/>
              </w:rPr>
              <w:t xml:space="preserve">Ramírez </w:t>
            </w:r>
            <w:proofErr w:type="spellStart"/>
            <w:r w:rsidRPr="00795192">
              <w:rPr>
                <w:rFonts w:ascii="Arial" w:hAnsi="Arial" w:cs="Arial"/>
                <w:sz w:val="20"/>
                <w:szCs w:val="20"/>
              </w:rPr>
              <w:t>Villazana</w:t>
            </w:r>
            <w:proofErr w:type="spellEnd"/>
            <w:r w:rsidRPr="00795192">
              <w:rPr>
                <w:rFonts w:ascii="Arial" w:hAnsi="Arial" w:cs="Arial"/>
                <w:sz w:val="20"/>
                <w:szCs w:val="20"/>
              </w:rPr>
              <w:t>, Oscar (Maestría en Ingeniería Ambiental y Ecosistemas-IIT-UACJ: Terminada: Abril 2016). Análisis de las Unidades del Paisaje de Recarga (UPR) aplicando el Método 3G en el Acuífero Palomas-Guadalupe Victoria, Ascensión, Chihuahua.</w:t>
            </w:r>
          </w:p>
          <w:p w14:paraId="157A3375" w14:textId="3CF316BA" w:rsidR="0043040B" w:rsidRPr="00795192" w:rsidRDefault="0043040B" w:rsidP="00795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192">
              <w:rPr>
                <w:rFonts w:ascii="Arial" w:hAnsi="Arial" w:cs="Arial"/>
                <w:sz w:val="20"/>
                <w:szCs w:val="20"/>
              </w:rPr>
              <w:lastRenderedPageBreak/>
              <w:t>García Vázquez, Ana Cristina (Maestría en Ingeniería Ambiental y Ecosistemas-IIT-UACJ: Terminada: Junio, 2017). Estudio Isotópico para la determinación de la edad del agua subterránea en el Acuífero Conejos-</w:t>
            </w:r>
            <w:proofErr w:type="spellStart"/>
            <w:r w:rsidRPr="00795192">
              <w:rPr>
                <w:rFonts w:ascii="Arial" w:hAnsi="Arial" w:cs="Arial"/>
                <w:sz w:val="20"/>
                <w:szCs w:val="20"/>
              </w:rPr>
              <w:t>Medanos</w:t>
            </w:r>
            <w:proofErr w:type="spellEnd"/>
            <w:r w:rsidRPr="00795192">
              <w:rPr>
                <w:rFonts w:ascii="Arial" w:hAnsi="Arial" w:cs="Arial"/>
                <w:sz w:val="20"/>
                <w:szCs w:val="20"/>
              </w:rPr>
              <w:t>, Ciudad Juárez, Chihuahua.</w:t>
            </w:r>
          </w:p>
          <w:p w14:paraId="175BEFF8" w14:textId="3D11AF85" w:rsidR="0006356A" w:rsidRDefault="0006356A" w:rsidP="00795192">
            <w:pPr>
              <w:ind w:right="-5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192">
              <w:rPr>
                <w:rFonts w:ascii="Arial" w:hAnsi="Arial" w:cs="Arial"/>
                <w:sz w:val="20"/>
                <w:szCs w:val="20"/>
              </w:rPr>
              <w:t xml:space="preserve">Ana Laura Ruiz </w:t>
            </w:r>
            <w:proofErr w:type="spellStart"/>
            <w:r w:rsidRPr="00795192">
              <w:rPr>
                <w:rFonts w:ascii="Arial" w:hAnsi="Arial" w:cs="Arial"/>
                <w:sz w:val="20"/>
                <w:szCs w:val="20"/>
              </w:rPr>
              <w:t>Aragonez</w:t>
            </w:r>
            <w:proofErr w:type="spellEnd"/>
            <w:r w:rsidRPr="00795192">
              <w:rPr>
                <w:rFonts w:ascii="Arial" w:hAnsi="Arial" w:cs="Arial"/>
                <w:sz w:val="20"/>
                <w:szCs w:val="20"/>
              </w:rPr>
              <w:t xml:space="preserve"> (Licenciatura en Ingeniería Física- IIT-UACJ. Terminada: Noviembre, 2017). Análisis Espectral para la Agricultura de Precisión Utilizando Sensores Remotos: Caso de Estudio en Cultivo de Chile, Ascensión, Chih.</w:t>
            </w:r>
          </w:p>
          <w:p w14:paraId="549CABFB" w14:textId="1C7A3550" w:rsidR="009C6758" w:rsidRPr="00795192" w:rsidRDefault="0006356A" w:rsidP="00795192">
            <w:pPr>
              <w:ind w:right="-568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95192">
              <w:rPr>
                <w:rFonts w:ascii="Arial" w:hAnsi="Arial" w:cs="Arial"/>
                <w:sz w:val="20"/>
                <w:szCs w:val="20"/>
              </w:rPr>
              <w:t xml:space="preserve">Carlo Iván Romero Gameros (Licenciatura en Ingeniería Ambiental-IIT-UACJ. </w:t>
            </w:r>
            <w:r>
              <w:rPr>
                <w:rFonts w:ascii="Arial" w:hAnsi="Arial" w:cs="Arial"/>
                <w:b/>
                <w:sz w:val="20"/>
                <w:szCs w:val="20"/>
              </w:rPr>
              <w:t>Terminada</w:t>
            </w:r>
            <w:r w:rsidRPr="00795192">
              <w:rPr>
                <w:rFonts w:ascii="Arial" w:hAnsi="Arial" w:cs="Arial"/>
                <w:sz w:val="20"/>
                <w:szCs w:val="20"/>
              </w:rPr>
              <w:t>: Dic. 2018). Estudio de la Evolución Piezométrica en el Acuífero Palomas-Guadalupe Victoria, Ascensión, Chih.</w:t>
            </w:r>
          </w:p>
          <w:p w14:paraId="30627DF1" w14:textId="15FFB087" w:rsidR="009A5409" w:rsidRDefault="009A5409" w:rsidP="007951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7951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795192" w:rsidRDefault="008162FE" w:rsidP="0079519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both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795192">
              <w:rPr>
                <w:rFonts w:ascii="Arial" w:eastAsia="Times New Roman" w:hAnsi="Arial" w:cs="Arial"/>
                <w:caps/>
                <w:sz w:val="26"/>
                <w:szCs w:val="26"/>
              </w:rPr>
              <w:t>investigaci</w:t>
            </w:r>
            <w:r w:rsidR="005A1FF6" w:rsidRPr="00795192">
              <w:rPr>
                <w:rFonts w:ascii="Arial" w:eastAsia="Times New Roman" w:hAnsi="Arial" w:cs="Arial"/>
                <w:caps/>
                <w:sz w:val="26"/>
                <w:szCs w:val="26"/>
              </w:rPr>
              <w:t>ó</w:t>
            </w:r>
            <w:r w:rsidRPr="00795192">
              <w:rPr>
                <w:rFonts w:ascii="Arial" w:eastAsia="Times New Roman" w:hAnsi="Arial" w:cs="Arial"/>
                <w:caps/>
                <w:sz w:val="26"/>
                <w:szCs w:val="26"/>
              </w:rPr>
              <w:t>n</w:t>
            </w:r>
          </w:p>
          <w:p w14:paraId="04BF1FCB" w14:textId="77777777" w:rsidR="00427E17" w:rsidRPr="00795192" w:rsidRDefault="00427E17" w:rsidP="00795192">
            <w:pPr>
              <w:keepNext/>
              <w:keepLines/>
              <w:spacing w:before="360" w:after="0"/>
              <w:contextualSpacing/>
              <w:jc w:val="both"/>
              <w:outlineLvl w:val="3"/>
              <w:rPr>
                <w:rFonts w:ascii="Arial" w:eastAsia="Times New Roman" w:hAnsi="Arial" w:cs="Arial"/>
                <w:b/>
                <w:iCs/>
              </w:rPr>
            </w:pPr>
          </w:p>
          <w:p w14:paraId="777B3E76" w14:textId="387B8AFE" w:rsidR="008162FE" w:rsidRPr="00795192" w:rsidRDefault="00A74ED4" w:rsidP="00795192">
            <w:pPr>
              <w:pStyle w:val="Heading4"/>
              <w:jc w:val="both"/>
              <w:rPr>
                <w:rFonts w:ascii="Gill Sans MT" w:eastAsia="Times New Roman" w:hAnsi="Gill Sans MT" w:cs="Arial"/>
                <w:caps w:val="0"/>
                <w:lang w:val="es-MX"/>
              </w:rPr>
            </w:pPr>
            <w:r w:rsidRPr="00795192">
              <w:rPr>
                <w:rFonts w:ascii="Gill Sans MT" w:eastAsia="Times New Roman" w:hAnsi="Gill Sans MT" w:cs="Arial"/>
                <w:caps w:val="0"/>
                <w:lang w:val="es-MX"/>
              </w:rPr>
              <w:t>Proyectos</w:t>
            </w:r>
          </w:p>
          <w:p w14:paraId="76900F68" w14:textId="77777777" w:rsidR="009C6758" w:rsidRPr="00795192" w:rsidRDefault="009C6758" w:rsidP="00795192">
            <w:pPr>
              <w:keepNext/>
              <w:keepLines/>
              <w:spacing w:after="0"/>
              <w:contextualSpacing/>
              <w:jc w:val="both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</w:rPr>
            </w:pPr>
          </w:p>
          <w:p w14:paraId="00417C8A" w14:textId="7C740B0C" w:rsidR="002D5D42" w:rsidRPr="00795192" w:rsidRDefault="002D5D42" w:rsidP="00795192">
            <w:pPr>
              <w:jc w:val="both"/>
              <w:rPr>
                <w:lang w:val="en-US"/>
              </w:rPr>
            </w:pPr>
            <w:r w:rsidRPr="00795192">
              <w:rPr>
                <w:b/>
              </w:rPr>
              <w:t>Al</w:t>
            </w:r>
            <w:r w:rsidRPr="004745C9">
              <w:rPr>
                <w:b/>
              </w:rPr>
              <w:t xml:space="preserve">fredo Granados Olivas. </w:t>
            </w:r>
            <w:r w:rsidRPr="00795192">
              <w:rPr>
                <w:lang w:val="en-US"/>
              </w:rPr>
              <w:t>“Does Transboundary Water Face Greater Sustainability Risks?”</w:t>
            </w:r>
            <w:r>
              <w:rPr>
                <w:lang w:val="en-US"/>
              </w:rPr>
              <w:t xml:space="preserve"> National Science Foundation</w:t>
            </w:r>
            <w:r w:rsidR="00ED6530">
              <w:rPr>
                <w:lang w:val="en-US"/>
              </w:rPr>
              <w:t>-UTEP, 2019.</w:t>
            </w:r>
          </w:p>
          <w:p w14:paraId="428F0920" w14:textId="77777777" w:rsidR="002D5D42" w:rsidRDefault="00C777CB" w:rsidP="00795192">
            <w:pPr>
              <w:keepNext/>
              <w:keepLines/>
              <w:spacing w:after="0"/>
              <w:jc w:val="both"/>
              <w:outlineLvl w:val="3"/>
              <w:rPr>
                <w:lang w:val="es-ES"/>
              </w:rPr>
            </w:pPr>
            <w:r w:rsidRPr="00795192">
              <w:rPr>
                <w:b/>
                <w:lang w:val="en-US"/>
              </w:rPr>
              <w:t>Alfredo Granados Olivas</w:t>
            </w:r>
            <w:r w:rsidRPr="004745C9">
              <w:rPr>
                <w:lang w:val="en-US"/>
              </w:rPr>
              <w:t xml:space="preserve">. </w:t>
            </w:r>
            <w:r w:rsidRPr="00C777CB">
              <w:rPr>
                <w:lang w:val="en-US"/>
              </w:rPr>
              <w:t xml:space="preserve">Sustainable water resources for irrigated agriculture in a desert river basin facing climate change and competing demands: From characterization to solutions. </w:t>
            </w:r>
            <w:r w:rsidRPr="00795192">
              <w:t>USDA, 2015-2020.</w:t>
            </w:r>
            <w:r w:rsidR="002D5D42">
              <w:rPr>
                <w:lang w:val="es-ES"/>
              </w:rPr>
              <w:t xml:space="preserve"> </w:t>
            </w:r>
          </w:p>
          <w:p w14:paraId="1F694664" w14:textId="77777777" w:rsidR="002D5D42" w:rsidRDefault="002D5D42" w:rsidP="00795192">
            <w:pPr>
              <w:keepNext/>
              <w:keepLines/>
              <w:spacing w:after="0"/>
              <w:jc w:val="both"/>
              <w:outlineLvl w:val="3"/>
              <w:rPr>
                <w:lang w:val="es-ES"/>
              </w:rPr>
            </w:pPr>
          </w:p>
          <w:p w14:paraId="70B8CF8F" w14:textId="4AC2C6E8" w:rsidR="0036541C" w:rsidRPr="00795192" w:rsidRDefault="002D5D42" w:rsidP="00795192">
            <w:pPr>
              <w:keepNext/>
              <w:keepLines/>
              <w:spacing w:after="0"/>
              <w:jc w:val="both"/>
              <w:outlineLvl w:val="3"/>
              <w:rPr>
                <w:rFonts w:ascii="Gill Sans MT" w:eastAsia="MS Mincho" w:hAnsi="Gill Sans MT" w:cs="Times New Roman"/>
                <w:lang w:val="en-US"/>
              </w:rPr>
            </w:pPr>
            <w:r w:rsidRPr="00795192">
              <w:rPr>
                <w:b/>
                <w:lang w:val="es-ES"/>
              </w:rPr>
              <w:t>Alfredo Granados Olivas</w:t>
            </w:r>
            <w:r>
              <w:rPr>
                <w:lang w:val="es-ES"/>
              </w:rPr>
              <w:t>. PRONACOSE- Programa Nacional Contra la Sequía. Comisión Nacional del Agua. Gerencia Técnica. 2014</w:t>
            </w:r>
            <w:proofErr w:type="gramStart"/>
            <w:r w:rsidR="00757320">
              <w:rPr>
                <w:lang w:val="es-ES"/>
              </w:rPr>
              <w:t>.</w:t>
            </w:r>
            <w:r>
              <w:rPr>
                <w:lang w:val="es-ES"/>
              </w:rPr>
              <w:t>omisión</w:t>
            </w:r>
            <w:proofErr w:type="gramEnd"/>
            <w:r>
              <w:rPr>
                <w:lang w:val="es-ES"/>
              </w:rPr>
              <w:t xml:space="preserve"> Nacional del Agua. Gerencia Técnica. 2014</w:t>
            </w:r>
          </w:p>
        </w:tc>
      </w:tr>
      <w:tr w:rsidR="005E2E58" w:rsidRPr="00C777CB" w14:paraId="1693905C" w14:textId="77777777" w:rsidTr="00C438B9">
        <w:trPr>
          <w:trHeight w:val="13857"/>
        </w:trPr>
        <w:tc>
          <w:tcPr>
            <w:tcW w:w="2700" w:type="dxa"/>
          </w:tcPr>
          <w:p w14:paraId="26C1B287" w14:textId="77777777" w:rsidR="005E2E58" w:rsidRPr="00795192" w:rsidDel="00211DCA" w:rsidRDefault="005E2E58" w:rsidP="00795192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n-US"/>
              </w:rPr>
            </w:pPr>
          </w:p>
        </w:tc>
        <w:tc>
          <w:tcPr>
            <w:tcW w:w="7830" w:type="dxa"/>
          </w:tcPr>
          <w:p w14:paraId="6FEA9CF0" w14:textId="77777777" w:rsidR="005E2E58" w:rsidRPr="00795192" w:rsidRDefault="005E2E58" w:rsidP="0079519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n-US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7CC3"/>
    <w:multiLevelType w:val="hybridMultilevel"/>
    <w:tmpl w:val="AB929A8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CF4091"/>
    <w:multiLevelType w:val="hybridMultilevel"/>
    <w:tmpl w:val="96E8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6356A"/>
    <w:rsid w:val="000807AA"/>
    <w:rsid w:val="000838C1"/>
    <w:rsid w:val="000976B6"/>
    <w:rsid w:val="000C460E"/>
    <w:rsid w:val="000C76A8"/>
    <w:rsid w:val="000D50E7"/>
    <w:rsid w:val="00170568"/>
    <w:rsid w:val="00191885"/>
    <w:rsid w:val="001B6862"/>
    <w:rsid w:val="001D7F44"/>
    <w:rsid w:val="00211DCA"/>
    <w:rsid w:val="00214CB5"/>
    <w:rsid w:val="00216DB9"/>
    <w:rsid w:val="00251958"/>
    <w:rsid w:val="002C74B9"/>
    <w:rsid w:val="002C780D"/>
    <w:rsid w:val="002C7830"/>
    <w:rsid w:val="002D46B3"/>
    <w:rsid w:val="002D5D42"/>
    <w:rsid w:val="003143B3"/>
    <w:rsid w:val="00332609"/>
    <w:rsid w:val="00344904"/>
    <w:rsid w:val="0036541C"/>
    <w:rsid w:val="0038543A"/>
    <w:rsid w:val="003B2501"/>
    <w:rsid w:val="003C1DC8"/>
    <w:rsid w:val="003C2438"/>
    <w:rsid w:val="004118DE"/>
    <w:rsid w:val="00420C64"/>
    <w:rsid w:val="00427E17"/>
    <w:rsid w:val="0043040B"/>
    <w:rsid w:val="00453F4C"/>
    <w:rsid w:val="004724EE"/>
    <w:rsid w:val="004745C9"/>
    <w:rsid w:val="00492702"/>
    <w:rsid w:val="004A2F26"/>
    <w:rsid w:val="004A68C2"/>
    <w:rsid w:val="004B3C98"/>
    <w:rsid w:val="004D447C"/>
    <w:rsid w:val="004E286B"/>
    <w:rsid w:val="004F2447"/>
    <w:rsid w:val="005A1FF6"/>
    <w:rsid w:val="005D2180"/>
    <w:rsid w:val="005E2E58"/>
    <w:rsid w:val="00685BBF"/>
    <w:rsid w:val="0069411B"/>
    <w:rsid w:val="006B0EF3"/>
    <w:rsid w:val="007046D7"/>
    <w:rsid w:val="0075037D"/>
    <w:rsid w:val="00755405"/>
    <w:rsid w:val="00757320"/>
    <w:rsid w:val="00774497"/>
    <w:rsid w:val="00795192"/>
    <w:rsid w:val="00797880"/>
    <w:rsid w:val="007B4D67"/>
    <w:rsid w:val="007C72D9"/>
    <w:rsid w:val="007D73A4"/>
    <w:rsid w:val="008162FE"/>
    <w:rsid w:val="00837D22"/>
    <w:rsid w:val="00842A74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1C2E"/>
    <w:rsid w:val="00A92AB4"/>
    <w:rsid w:val="00A945DC"/>
    <w:rsid w:val="00BE6DE7"/>
    <w:rsid w:val="00C05F71"/>
    <w:rsid w:val="00C438B9"/>
    <w:rsid w:val="00C45E21"/>
    <w:rsid w:val="00C777CB"/>
    <w:rsid w:val="00CB0E1F"/>
    <w:rsid w:val="00D01649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ED6530"/>
    <w:rsid w:val="00F63C50"/>
    <w:rsid w:val="00FF3A89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1D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4E28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anados@uacj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BA1E-528F-4064-8DDD-A2C9B563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18</cp:revision>
  <dcterms:created xsi:type="dcterms:W3CDTF">2019-02-11T22:20:00Z</dcterms:created>
  <dcterms:modified xsi:type="dcterms:W3CDTF">2020-06-08T17:51:00Z</dcterms:modified>
</cp:coreProperties>
</file>