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810" w:tblpY="982"/>
        <w:tblW w:w="5957" w:type="pct"/>
        <w:tblLayout w:type="fixed"/>
        <w:tblCellMar>
          <w:left w:w="0" w:type="dxa"/>
          <w:right w:w="0" w:type="dxa"/>
        </w:tblCellMar>
        <w:tblLook w:val="04A0" w:firstRow="1" w:lastRow="0" w:firstColumn="1" w:lastColumn="0" w:noHBand="0" w:noVBand="1"/>
        <w:tblDescription w:val="Layout table for all content"/>
      </w:tblPr>
      <w:tblGrid>
        <w:gridCol w:w="2700"/>
        <w:gridCol w:w="7830"/>
      </w:tblGrid>
      <w:tr w:rsidR="00A945DC" w:rsidRPr="00A945DC" w14:paraId="7CFF9190" w14:textId="77777777" w:rsidTr="00C438B9">
        <w:trPr>
          <w:trHeight w:val="13857"/>
        </w:trPr>
        <w:tc>
          <w:tcPr>
            <w:tcW w:w="2700" w:type="dxa"/>
          </w:tcPr>
          <w:p w14:paraId="102871AE" w14:textId="1251842E" w:rsidR="00A945DC" w:rsidRPr="00A945DC" w:rsidRDefault="003404C0" w:rsidP="00C90181">
            <w:pPr>
              <w:keepNext/>
              <w:keepLines/>
              <w:pBdr>
                <w:top w:val="single" w:sz="4" w:space="16" w:color="BC329E"/>
                <w:left w:val="single" w:sz="4" w:space="4" w:color="BC329E"/>
                <w:bottom w:val="single" w:sz="4" w:space="16" w:color="BC329E"/>
                <w:right w:val="single" w:sz="4" w:space="4" w:color="BC329E"/>
              </w:pBdr>
              <w:spacing w:after="0" w:line="240" w:lineRule="auto"/>
              <w:contextualSpacing/>
              <w:jc w:val="center"/>
              <w:outlineLvl w:val="0"/>
              <w:rPr>
                <w:rFonts w:ascii="Gill Sans MT" w:eastAsia="Times New Roman" w:hAnsi="Gill Sans MT" w:cs="Times New Roman"/>
                <w:caps/>
                <w:sz w:val="44"/>
                <w:szCs w:val="32"/>
                <w:lang w:val="es-419"/>
              </w:rPr>
            </w:pPr>
            <w:r>
              <w:rPr>
                <w:rFonts w:ascii="Gill Sans MT" w:eastAsia="Times New Roman" w:hAnsi="Gill Sans MT" w:cs="Times New Roman"/>
                <w:caps/>
                <w:sz w:val="44"/>
                <w:szCs w:val="32"/>
                <w:lang w:val="es-419"/>
              </w:rPr>
              <w:t>jOSÉ D</w:t>
            </w:r>
            <w:bookmarkStart w:id="0" w:name="_GoBack"/>
            <w:bookmarkEnd w:id="0"/>
            <w:r>
              <w:rPr>
                <w:rFonts w:ascii="Gill Sans MT" w:eastAsia="Times New Roman" w:hAnsi="Gill Sans MT" w:cs="Times New Roman"/>
                <w:caps/>
                <w:sz w:val="44"/>
                <w:szCs w:val="32"/>
                <w:lang w:val="es-419"/>
              </w:rPr>
              <w:t>E JESÚS FLORES FIGUEROA</w:t>
            </w:r>
          </w:p>
          <w:p w14:paraId="7A9DE165" w14:textId="696BEA27" w:rsidR="00A945DC" w:rsidRPr="00A945DC" w:rsidRDefault="00A945DC" w:rsidP="00D65668">
            <w:pPr>
              <w:keepNext/>
              <w:keepLines/>
              <w:spacing w:after="0"/>
              <w:contextualSpacing/>
              <w:jc w:val="center"/>
              <w:outlineLvl w:val="2"/>
              <w:rPr>
                <w:rFonts w:ascii="Gill Sans MT" w:eastAsia="Times New Roman" w:hAnsi="Gill Sans MT" w:cs="Times New Roman"/>
                <w:caps/>
                <w:szCs w:val="24"/>
                <w:lang w:val="es-419"/>
              </w:rPr>
            </w:pPr>
          </w:p>
          <w:p w14:paraId="1E441304" w14:textId="3CDD29FF" w:rsidR="00A945DC" w:rsidRPr="00A945DC" w:rsidRDefault="00A945DC" w:rsidP="00332609">
            <w:pPr>
              <w:keepNext/>
              <w:keepLines/>
              <w:spacing w:after="0"/>
              <w:contextualSpacing/>
              <w:jc w:val="center"/>
              <w:outlineLvl w:val="2"/>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 xml:space="preserve">Profesor-Investigador de Tiempo Completo </w:t>
            </w:r>
          </w:p>
          <w:p w14:paraId="4D2AADAB" w14:textId="77777777" w:rsidR="003404C0" w:rsidRDefault="009A185D" w:rsidP="00D65668">
            <w:pPr>
              <w:keepNext/>
              <w:keepLines/>
              <w:spacing w:after="0"/>
              <w:contextualSpacing/>
              <w:jc w:val="center"/>
              <w:outlineLvl w:val="2"/>
              <w:rPr>
                <w:rFonts w:ascii="Gill Sans MT" w:eastAsia="Times New Roman" w:hAnsi="Gill Sans MT" w:cs="Times New Roman"/>
                <w:sz w:val="20"/>
                <w:szCs w:val="20"/>
                <w:lang w:val="es-419"/>
              </w:rPr>
            </w:pPr>
            <w:r>
              <w:rPr>
                <w:rFonts w:ascii="Gill Sans MT" w:eastAsia="Times New Roman" w:hAnsi="Gill Sans MT" w:cs="Times New Roman"/>
                <w:sz w:val="20"/>
                <w:szCs w:val="20"/>
                <w:lang w:val="es-419"/>
              </w:rPr>
              <w:t>No.  ORCID</w:t>
            </w:r>
          </w:p>
          <w:p w14:paraId="1B42B6CF" w14:textId="6D8E56C9" w:rsidR="009A185D" w:rsidRDefault="003404C0" w:rsidP="00D65668">
            <w:pPr>
              <w:keepNext/>
              <w:keepLines/>
              <w:spacing w:after="0"/>
              <w:contextualSpacing/>
              <w:jc w:val="center"/>
              <w:outlineLvl w:val="2"/>
              <w:rPr>
                <w:rFonts w:ascii="Gill Sans MT" w:eastAsia="Times New Roman" w:hAnsi="Gill Sans MT" w:cs="Times New Roman"/>
                <w:sz w:val="20"/>
                <w:szCs w:val="20"/>
                <w:lang w:val="es-419"/>
              </w:rPr>
            </w:pPr>
            <w:r w:rsidRPr="003404C0">
              <w:rPr>
                <w:rFonts w:ascii="Gill Sans MT" w:eastAsia="Times New Roman" w:hAnsi="Gill Sans MT" w:cs="Times New Roman"/>
                <w:sz w:val="20"/>
                <w:szCs w:val="20"/>
                <w:lang w:val="es-419"/>
              </w:rPr>
              <w:t>https://orcid.org/0000-0001-6266-5946</w:t>
            </w:r>
            <w:r w:rsidR="009A185D">
              <w:rPr>
                <w:rFonts w:ascii="Gill Sans MT" w:eastAsia="Times New Roman" w:hAnsi="Gill Sans MT" w:cs="Times New Roman"/>
                <w:sz w:val="20"/>
                <w:szCs w:val="20"/>
                <w:lang w:val="es-419"/>
              </w:rPr>
              <w:t xml:space="preserve"> </w:t>
            </w:r>
          </w:p>
          <w:p w14:paraId="349A4FCE" w14:textId="028F6539" w:rsidR="00A945DC" w:rsidRPr="00A945DC" w:rsidRDefault="00A945DC" w:rsidP="00D65668">
            <w:pPr>
              <w:keepNext/>
              <w:keepLines/>
              <w:spacing w:after="0"/>
              <w:contextualSpacing/>
              <w:jc w:val="center"/>
              <w:outlineLvl w:val="2"/>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Cuerpo Académico</w:t>
            </w:r>
            <w:r w:rsidR="00B8340E">
              <w:rPr>
                <w:rFonts w:ascii="Gill Sans MT" w:eastAsia="Times New Roman" w:hAnsi="Gill Sans MT" w:cs="Times New Roman"/>
                <w:sz w:val="20"/>
                <w:szCs w:val="20"/>
                <w:lang w:val="es-419"/>
              </w:rPr>
              <w:t>:</w:t>
            </w:r>
            <w:r w:rsidRPr="00A945DC">
              <w:rPr>
                <w:rFonts w:ascii="Gill Sans MT" w:eastAsia="Times New Roman" w:hAnsi="Gill Sans MT" w:cs="Times New Roman"/>
                <w:sz w:val="20"/>
                <w:szCs w:val="20"/>
                <w:lang w:val="es-419"/>
              </w:rPr>
              <w:t xml:space="preserve"> </w:t>
            </w:r>
            <w:r w:rsidR="00B8340E">
              <w:t xml:space="preserve"> </w:t>
            </w:r>
            <w:r w:rsidR="00B8340E" w:rsidRPr="00B8340E">
              <w:rPr>
                <w:rFonts w:ascii="Gill Sans MT" w:eastAsia="Times New Roman" w:hAnsi="Gill Sans MT" w:cs="Times New Roman"/>
                <w:sz w:val="20"/>
                <w:szCs w:val="20"/>
                <w:lang w:val="es-419"/>
              </w:rPr>
              <w:t>Estudios y Enseñanza del Diseño</w:t>
            </w:r>
            <w:r w:rsidR="00B8340E" w:rsidRPr="00B8340E">
              <w:rPr>
                <w:rFonts w:ascii="Arial" w:eastAsia="Times New Roman" w:hAnsi="Arial" w:cs="Arial"/>
                <w:sz w:val="20"/>
                <w:szCs w:val="20"/>
                <w:lang w:val="es-419"/>
              </w:rPr>
              <w:t>​​</w:t>
            </w:r>
          </w:p>
          <w:p w14:paraId="1EF45307" w14:textId="463469D1" w:rsidR="00A945DC" w:rsidRPr="00A945DC" w:rsidRDefault="00A945DC" w:rsidP="00D65668">
            <w:pPr>
              <w:keepNext/>
              <w:keepLines/>
              <w:spacing w:after="0"/>
              <w:contextualSpacing/>
              <w:jc w:val="center"/>
              <w:outlineLvl w:val="2"/>
              <w:rPr>
                <w:rFonts w:ascii="Gill Sans MT" w:eastAsia="Times New Roman" w:hAnsi="Gill Sans MT" w:cs="Times New Roman"/>
                <w:caps/>
                <w:sz w:val="20"/>
                <w:szCs w:val="20"/>
                <w:lang w:val="es-419"/>
              </w:rPr>
            </w:pPr>
            <w:r w:rsidRPr="00A945DC">
              <w:rPr>
                <w:rFonts w:ascii="Gill Sans MT" w:eastAsia="Times New Roman" w:hAnsi="Gill Sans MT" w:cs="Times New Roman"/>
                <w:sz w:val="20"/>
                <w:szCs w:val="20"/>
                <w:lang w:val="es-419"/>
              </w:rPr>
              <w:t xml:space="preserve"> Área </w:t>
            </w:r>
            <w:r w:rsidR="00B8340E">
              <w:rPr>
                <w:rFonts w:ascii="Gill Sans MT" w:eastAsia="Times New Roman" w:hAnsi="Gill Sans MT" w:cs="Times New Roman"/>
                <w:sz w:val="20"/>
                <w:szCs w:val="20"/>
                <w:lang w:val="es-419"/>
              </w:rPr>
              <w:t xml:space="preserve">de </w:t>
            </w:r>
            <w:r w:rsidR="00DA5FC2">
              <w:rPr>
                <w:rFonts w:ascii="Gill Sans MT" w:eastAsia="Times New Roman" w:hAnsi="Gill Sans MT" w:cs="Times New Roman"/>
                <w:sz w:val="20"/>
                <w:szCs w:val="20"/>
                <w:lang w:val="es-419"/>
              </w:rPr>
              <w:t>doctorado</w:t>
            </w:r>
            <w:r w:rsidRPr="00A945DC">
              <w:rPr>
                <w:rFonts w:ascii="Gill Sans MT" w:eastAsia="Times New Roman" w:hAnsi="Gill Sans MT" w:cs="Times New Roman"/>
                <w:sz w:val="20"/>
                <w:szCs w:val="20"/>
                <w:lang w:val="es-419"/>
              </w:rPr>
              <w:t xml:space="preserve">: </w:t>
            </w:r>
            <w:r w:rsidR="00DA5FC2">
              <w:rPr>
                <w:rFonts w:ascii="Gill Sans MT" w:eastAsia="Times New Roman" w:hAnsi="Gill Sans MT" w:cs="Times New Roman"/>
                <w:sz w:val="20"/>
                <w:szCs w:val="20"/>
                <w:lang w:val="es-419"/>
              </w:rPr>
              <w:t>Letras Modernas</w:t>
            </w:r>
          </w:p>
          <w:p w14:paraId="1E21E812" w14:textId="7C612859" w:rsidR="00A945DC" w:rsidRDefault="00A945DC" w:rsidP="00D65668">
            <w:pPr>
              <w:keepNext/>
              <w:keepLines/>
              <w:spacing w:after="0"/>
              <w:contextualSpacing/>
              <w:jc w:val="both"/>
              <w:outlineLvl w:val="2"/>
              <w:rPr>
                <w:rFonts w:ascii="Gill Sans MT" w:eastAsia="Times New Roman" w:hAnsi="Gill Sans MT" w:cs="Times New Roman"/>
                <w:caps/>
                <w:szCs w:val="24"/>
                <w:lang w:val="es-419"/>
              </w:rPr>
            </w:pPr>
          </w:p>
          <w:p w14:paraId="3655E9A0" w14:textId="3EC954A4" w:rsidR="001B6862" w:rsidRDefault="001B6862" w:rsidP="00D65668">
            <w:pPr>
              <w:keepNext/>
              <w:keepLines/>
              <w:spacing w:after="0"/>
              <w:contextualSpacing/>
              <w:jc w:val="both"/>
              <w:outlineLvl w:val="2"/>
              <w:rPr>
                <w:rFonts w:ascii="Gill Sans MT" w:eastAsia="Times New Roman" w:hAnsi="Gill Sans MT" w:cs="Times New Roman"/>
                <w:caps/>
                <w:szCs w:val="24"/>
                <w:lang w:val="es-419"/>
              </w:rPr>
            </w:pPr>
          </w:p>
          <w:p w14:paraId="4CC0F683" w14:textId="7203D87A" w:rsidR="001B6862" w:rsidRDefault="001B6862" w:rsidP="00D65668">
            <w:pPr>
              <w:keepNext/>
              <w:keepLines/>
              <w:spacing w:after="0"/>
              <w:contextualSpacing/>
              <w:jc w:val="both"/>
              <w:outlineLvl w:val="2"/>
              <w:rPr>
                <w:rFonts w:ascii="Gill Sans MT" w:eastAsia="Times New Roman" w:hAnsi="Gill Sans MT" w:cs="Times New Roman"/>
                <w:caps/>
                <w:szCs w:val="24"/>
                <w:lang w:val="es-419"/>
              </w:rPr>
            </w:pPr>
          </w:p>
          <w:p w14:paraId="50EE7611" w14:textId="77777777" w:rsidR="001B6862" w:rsidRDefault="001B6862" w:rsidP="00D65668">
            <w:pPr>
              <w:keepNext/>
              <w:keepLines/>
              <w:spacing w:after="0"/>
              <w:contextualSpacing/>
              <w:jc w:val="both"/>
              <w:outlineLvl w:val="2"/>
              <w:rPr>
                <w:rFonts w:ascii="Gill Sans MT" w:eastAsia="Times New Roman" w:hAnsi="Gill Sans MT" w:cs="Times New Roman"/>
                <w:caps/>
                <w:szCs w:val="24"/>
                <w:lang w:val="es-419"/>
              </w:rPr>
            </w:pPr>
          </w:p>
          <w:p w14:paraId="06A18E11" w14:textId="77777777" w:rsidR="001B6862" w:rsidRPr="00D65668" w:rsidRDefault="001B6862" w:rsidP="001B6862">
            <w:pPr>
              <w:keepNext/>
              <w:keepLines/>
              <w:spacing w:after="0"/>
              <w:contextualSpacing/>
              <w:jc w:val="center"/>
              <w:outlineLvl w:val="2"/>
              <w:rPr>
                <w:rFonts w:ascii="Gill Sans MT" w:eastAsia="Gill Sans MT" w:hAnsi="Gill Sans MT" w:cs="Times New Roman"/>
                <w:b/>
                <w:caps/>
                <w:szCs w:val="18"/>
                <w:lang w:val="es-419"/>
              </w:rPr>
            </w:pPr>
            <w:r w:rsidRPr="00A945DC">
              <w:rPr>
                <w:rFonts w:ascii="Gill Sans MT" w:eastAsia="Gill Sans MT" w:hAnsi="Gill Sans MT" w:cs="Times New Roman"/>
                <w:b/>
                <w:caps/>
                <w:szCs w:val="18"/>
                <w:lang w:val="es-419"/>
              </w:rPr>
              <w:t>formaci</w:t>
            </w:r>
            <w:r w:rsidRPr="00A945DC">
              <w:rPr>
                <w:rFonts w:ascii="Arial" w:eastAsia="Arial" w:hAnsi="Gill Sans MT" w:cs="Times New Roman" w:hint="eastAsia"/>
                <w:b/>
                <w:caps/>
                <w:szCs w:val="18"/>
                <w:lang w:val="es-419"/>
              </w:rPr>
              <w:t>ó</w:t>
            </w:r>
            <w:r w:rsidRPr="00A945DC">
              <w:rPr>
                <w:rFonts w:ascii="Gill Sans MT" w:eastAsia="Gill Sans MT" w:hAnsi="Gill Sans MT" w:cs="Times New Roman"/>
                <w:b/>
                <w:caps/>
                <w:szCs w:val="18"/>
                <w:lang w:val="es-419"/>
              </w:rPr>
              <w:t>n académica</w:t>
            </w:r>
          </w:p>
          <w:p w14:paraId="631A3C44" w14:textId="63BBE6BA" w:rsidR="00A74ED4" w:rsidRDefault="001B6862" w:rsidP="001B6862">
            <w:pPr>
              <w:keepNext/>
              <w:keepLines/>
              <w:spacing w:before="360" w:after="0"/>
              <w:contextualSpacing/>
              <w:jc w:val="center"/>
              <w:outlineLvl w:val="3"/>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Último Grado:</w:t>
            </w:r>
            <w:r w:rsidR="003404C0">
              <w:rPr>
                <w:rFonts w:ascii="Gill Sans MT" w:eastAsia="Times New Roman" w:hAnsi="Gill Sans MT" w:cs="Times New Roman"/>
                <w:sz w:val="20"/>
                <w:szCs w:val="20"/>
                <w:lang w:val="es-419"/>
              </w:rPr>
              <w:t xml:space="preserve"> Doctorado en Letras Modernas</w:t>
            </w:r>
          </w:p>
          <w:p w14:paraId="31BC3DF1" w14:textId="7C7566BA" w:rsidR="009A185D" w:rsidRDefault="00E937E0" w:rsidP="001B6862">
            <w:pPr>
              <w:keepNext/>
              <w:keepLines/>
              <w:spacing w:before="360" w:after="0"/>
              <w:contextualSpacing/>
              <w:jc w:val="center"/>
              <w:outlineLvl w:val="3"/>
              <w:rPr>
                <w:rFonts w:ascii="Gill Sans MT" w:eastAsia="Times New Roman" w:hAnsi="Gill Sans MT" w:cs="Times New Roman"/>
                <w:sz w:val="20"/>
                <w:szCs w:val="20"/>
                <w:lang w:val="es-419"/>
              </w:rPr>
            </w:pPr>
            <w:r>
              <w:rPr>
                <w:rFonts w:ascii="Gill Sans MT" w:eastAsia="Times New Roman" w:hAnsi="Gill Sans MT" w:cs="Times New Roman"/>
                <w:sz w:val="20"/>
                <w:szCs w:val="20"/>
                <w:lang w:val="es-419"/>
              </w:rPr>
              <w:t>Institución</w:t>
            </w:r>
            <w:r w:rsidR="009A185D">
              <w:rPr>
                <w:rFonts w:ascii="Gill Sans MT" w:eastAsia="Times New Roman" w:hAnsi="Gill Sans MT" w:cs="Times New Roman"/>
                <w:sz w:val="20"/>
                <w:szCs w:val="20"/>
                <w:lang w:val="es-419"/>
              </w:rPr>
              <w:t xml:space="preserve"> obtención de grado:</w:t>
            </w:r>
            <w:r w:rsidR="003404C0">
              <w:rPr>
                <w:rFonts w:ascii="Gill Sans MT" w:eastAsia="Times New Roman" w:hAnsi="Gill Sans MT" w:cs="Times New Roman"/>
                <w:sz w:val="20"/>
                <w:szCs w:val="20"/>
                <w:lang w:val="es-419"/>
              </w:rPr>
              <w:t xml:space="preserve"> Universidad Iberoamericana campus Santa Fe</w:t>
            </w:r>
          </w:p>
          <w:p w14:paraId="512355AF" w14:textId="3D4F7F0B" w:rsidR="00A74ED4" w:rsidRDefault="001B6862" w:rsidP="001B6862">
            <w:pPr>
              <w:keepNext/>
              <w:keepLines/>
              <w:spacing w:before="360" w:after="0"/>
              <w:contextualSpacing/>
              <w:jc w:val="center"/>
              <w:outlineLvl w:val="3"/>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 xml:space="preserve"> Perfil PRODEP</w:t>
            </w:r>
            <w:r w:rsidR="00B846A2">
              <w:rPr>
                <w:rFonts w:ascii="Gill Sans MT" w:eastAsia="Times New Roman" w:hAnsi="Gill Sans MT" w:cs="Times New Roman"/>
                <w:sz w:val="20"/>
                <w:szCs w:val="20"/>
                <w:lang w:val="es-419"/>
              </w:rPr>
              <w:t xml:space="preserve"> (2017)</w:t>
            </w:r>
            <w:r w:rsidRPr="00A945DC">
              <w:rPr>
                <w:rFonts w:ascii="Gill Sans MT" w:eastAsia="Times New Roman" w:hAnsi="Gill Sans MT" w:cs="Times New Roman"/>
                <w:sz w:val="20"/>
                <w:szCs w:val="20"/>
                <w:lang w:val="es-419"/>
              </w:rPr>
              <w:t xml:space="preserve"> </w:t>
            </w:r>
          </w:p>
          <w:p w14:paraId="1F8AAF01" w14:textId="2E107141" w:rsidR="009A185D" w:rsidRDefault="009A185D" w:rsidP="001B6862">
            <w:pPr>
              <w:keepNext/>
              <w:keepLines/>
              <w:spacing w:before="360" w:after="0"/>
              <w:contextualSpacing/>
              <w:jc w:val="center"/>
              <w:outlineLvl w:val="3"/>
              <w:rPr>
                <w:rFonts w:ascii="Gill Sans MT" w:eastAsia="Times New Roman" w:hAnsi="Gill Sans MT" w:cs="Times New Roman"/>
                <w:sz w:val="20"/>
                <w:szCs w:val="20"/>
                <w:lang w:val="es-419"/>
              </w:rPr>
            </w:pPr>
            <w:r>
              <w:rPr>
                <w:rFonts w:ascii="Gill Sans MT" w:eastAsia="Times New Roman" w:hAnsi="Gill Sans MT" w:cs="Times New Roman"/>
                <w:sz w:val="20"/>
                <w:szCs w:val="20"/>
                <w:lang w:val="es-419"/>
              </w:rPr>
              <w:t>Nivel SNI:</w:t>
            </w:r>
            <w:r w:rsidR="003404C0">
              <w:rPr>
                <w:rFonts w:ascii="Gill Sans MT" w:eastAsia="Times New Roman" w:hAnsi="Gill Sans MT" w:cs="Times New Roman"/>
                <w:sz w:val="20"/>
                <w:szCs w:val="20"/>
                <w:lang w:val="es-419"/>
              </w:rPr>
              <w:t xml:space="preserve"> 1</w:t>
            </w:r>
            <w:r w:rsidR="00B846A2">
              <w:rPr>
                <w:rFonts w:ascii="Gill Sans MT" w:eastAsia="Times New Roman" w:hAnsi="Gill Sans MT" w:cs="Times New Roman"/>
                <w:sz w:val="20"/>
                <w:szCs w:val="20"/>
                <w:lang w:val="es-419"/>
              </w:rPr>
              <w:t>(</w:t>
            </w:r>
            <w:r w:rsidR="00DA5FC2" w:rsidRPr="00DA5FC2">
              <w:rPr>
                <w:rFonts w:ascii="Gill Sans MT" w:eastAsia="Times New Roman" w:hAnsi="Gill Sans MT" w:cs="Times New Roman"/>
                <w:sz w:val="20"/>
                <w:szCs w:val="20"/>
                <w:lang w:val="es-419"/>
              </w:rPr>
              <w:t>2018-2020</w:t>
            </w:r>
            <w:r w:rsidR="00DA5FC2">
              <w:rPr>
                <w:rFonts w:ascii="Gill Sans MT" w:eastAsia="Times New Roman" w:hAnsi="Gill Sans MT" w:cs="Times New Roman"/>
                <w:sz w:val="20"/>
                <w:szCs w:val="20"/>
                <w:lang w:val="es-419"/>
              </w:rPr>
              <w:t>)</w:t>
            </w:r>
          </w:p>
          <w:p w14:paraId="3C37D10F" w14:textId="26FB0A13" w:rsidR="001B6862" w:rsidRPr="009A185D" w:rsidRDefault="001B6862" w:rsidP="009A185D">
            <w:pPr>
              <w:keepNext/>
              <w:keepLines/>
              <w:spacing w:before="360" w:after="0"/>
              <w:contextualSpacing/>
              <w:jc w:val="center"/>
              <w:outlineLvl w:val="3"/>
              <w:rPr>
                <w:rFonts w:ascii="Gill Sans MT" w:eastAsia="Times New Roman" w:hAnsi="Gill Sans MT" w:cs="Times New Roman"/>
                <w:b/>
                <w:iCs/>
                <w:caps/>
                <w:lang w:val="es-419"/>
              </w:rPr>
            </w:pPr>
          </w:p>
          <w:p w14:paraId="73866CC2" w14:textId="77777777" w:rsidR="001B6862" w:rsidRPr="00A945DC" w:rsidRDefault="001B6862" w:rsidP="001B6862">
            <w:pPr>
              <w:spacing w:before="320" w:after="80"/>
              <w:jc w:val="center"/>
              <w:rPr>
                <w:rFonts w:ascii="Gill Sans MT" w:eastAsia="MS Mincho" w:hAnsi="Gill Sans MT" w:cs="Times New Roman"/>
                <w:lang w:val="en-US"/>
              </w:rPr>
            </w:pPr>
            <w:r w:rsidRPr="00A945DC">
              <w:rPr>
                <w:rFonts w:ascii="Gill Sans MT" w:eastAsia="MS Mincho" w:hAnsi="Gill Sans MT" w:cs="Times New Roman"/>
                <w:noProof/>
                <w:lang w:eastAsia="es-MX"/>
              </w:rPr>
              <mc:AlternateContent>
                <mc:Choice Requires="wpg">
                  <w:drawing>
                    <wp:inline distT="0" distB="0" distL="0" distR="0" wp14:anchorId="4361C907" wp14:editId="773E56FF">
                      <wp:extent cx="228600" cy="209550"/>
                      <wp:effectExtent l="0" t="0" r="19050" b="19050"/>
                      <wp:docPr id="49" name="Group 43" title="Email icon"/>
                      <wp:cNvGraphicFramePr/>
                      <a:graphic xmlns:a="http://schemas.openxmlformats.org/drawingml/2006/main">
                        <a:graphicData uri="http://schemas.microsoft.com/office/word/2010/wordprocessingGroup">
                          <wpg:wgp>
                            <wpg:cNvGrpSpPr/>
                            <wpg:grpSpPr bwMode="auto">
                              <a:xfrm>
                                <a:off x="0" y="0"/>
                                <a:ext cx="228600" cy="209550"/>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rgbClr val="37B6AE"/>
                                </a:solidFill>
                                <a:ln w="0">
                                  <a:solidFill>
                                    <a:srgbClr val="CB23A7"/>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w="0">
                                  <a:solidFill>
                                    <a:srgbClr val="CB23A7"/>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C81169" id="Group 43" o:spid="_x0000_s1026" alt="Título: Email icon" style="width:18pt;height:16.5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strokecolor="#cb23a7"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strokecolor="#cb23a7"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0707526E" w14:textId="07BE4ADB" w:rsidR="001B6862" w:rsidRPr="0081574C" w:rsidRDefault="001B6862" w:rsidP="001B6862">
            <w:pPr>
              <w:keepNext/>
              <w:keepLines/>
              <w:spacing w:after="0"/>
              <w:contextualSpacing/>
              <w:jc w:val="center"/>
              <w:outlineLvl w:val="2"/>
              <w:rPr>
                <w:rFonts w:ascii="Gill Sans MT" w:eastAsia="Times New Roman" w:hAnsi="Gill Sans MT" w:cs="Times New Roman"/>
                <w:szCs w:val="24"/>
              </w:rPr>
            </w:pPr>
            <w:r w:rsidRPr="00F41406">
              <w:rPr>
                <w:rFonts w:ascii="Gill Sans MT" w:eastAsia="Times New Roman" w:hAnsi="Gill Sans MT" w:cs="Times New Roman"/>
                <w:caps/>
                <w:szCs w:val="24"/>
              </w:rPr>
              <w:t xml:space="preserve"> </w:t>
            </w:r>
            <w:hyperlink r:id="rId5" w:history="1">
              <w:r w:rsidR="001F47D2" w:rsidRPr="0081574C">
                <w:rPr>
                  <w:rStyle w:val="Hipervnculo"/>
                  <w:rFonts w:ascii="Gill Sans MT" w:eastAsia="Times New Roman" w:hAnsi="Gill Sans MT" w:cs="Times New Roman"/>
                  <w:szCs w:val="24"/>
                </w:rPr>
                <w:t>jose.flores@uacj.mx</w:t>
              </w:r>
            </w:hyperlink>
          </w:p>
          <w:p w14:paraId="3EF1F47E" w14:textId="77777777" w:rsidR="001B6862" w:rsidRPr="0081574C" w:rsidRDefault="001B6862" w:rsidP="009A185D">
            <w:pPr>
              <w:spacing w:before="320" w:after="80"/>
              <w:rPr>
                <w:rFonts w:ascii="Gill Sans MT" w:eastAsia="MS Mincho" w:hAnsi="Gill Sans MT" w:cs="Times New Roman"/>
              </w:rPr>
            </w:pPr>
            <w:r w:rsidRPr="00A945DC">
              <w:rPr>
                <w:rFonts w:ascii="Gill Sans MT" w:eastAsia="MS Mincho" w:hAnsi="Gill Sans MT" w:cs="Times New Roman"/>
                <w:noProof/>
                <w:lang w:eastAsia="es-MX"/>
              </w:rPr>
              <mc:AlternateContent>
                <mc:Choice Requires="wpg">
                  <w:drawing>
                    <wp:anchor distT="0" distB="0" distL="114300" distR="114300" simplePos="0" relativeHeight="251660288" behindDoc="1" locked="0" layoutInCell="1" allowOverlap="1" wp14:anchorId="0DDA61DB" wp14:editId="2D9C7EF5">
                      <wp:simplePos x="0" y="0"/>
                      <wp:positionH relativeFrom="column">
                        <wp:posOffset>733425</wp:posOffset>
                      </wp:positionH>
                      <wp:positionV relativeFrom="paragraph">
                        <wp:posOffset>168275</wp:posOffset>
                      </wp:positionV>
                      <wp:extent cx="247650" cy="209550"/>
                      <wp:effectExtent l="0" t="0" r="19050" b="19050"/>
                      <wp:wrapTight wrapText="bothSides">
                        <wp:wrapPolygon edited="0">
                          <wp:start x="1662" y="0"/>
                          <wp:lineTo x="0" y="5891"/>
                          <wp:lineTo x="0" y="17673"/>
                          <wp:lineTo x="1662" y="21600"/>
                          <wp:lineTo x="19938" y="21600"/>
                          <wp:lineTo x="21600" y="17673"/>
                          <wp:lineTo x="21600" y="5891"/>
                          <wp:lineTo x="19938" y="0"/>
                          <wp:lineTo x="1662" y="0"/>
                        </wp:wrapPolygon>
                      </wp:wrapTight>
                      <wp:docPr id="80" name="Group 37" title="Telephone icon"/>
                      <wp:cNvGraphicFramePr/>
                      <a:graphic xmlns:a="http://schemas.openxmlformats.org/drawingml/2006/main">
                        <a:graphicData uri="http://schemas.microsoft.com/office/word/2010/wordprocessingGroup">
                          <wpg:wgp>
                            <wpg:cNvGrpSpPr/>
                            <wpg:grpSpPr bwMode="auto">
                              <a:xfrm>
                                <a:off x="0" y="0"/>
                                <a:ext cx="247650" cy="209550"/>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w="0">
                                  <a:solidFill>
                                    <a:srgbClr val="CB23A7"/>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rgbClr val="37B6AE"/>
                                </a:solidFill>
                                <a:ln w="0">
                                  <a:solidFill>
                                    <a:srgbClr val="CB23A7"/>
                                  </a:solidFill>
                                  <a:prstDash val="solid"/>
                                  <a:round/>
                                  <a:headEnd/>
                                  <a:tailEnd/>
                                </a:ln>
                              </wps:spPr>
                              <wps:bodyPr vert="horz" wrap="square" lIns="91440" tIns="45720" rIns="91440" bIns="45720" numCol="1" anchor="t" anchorCtr="0" compatLnSpc="1">
                                <a:prstTxWarp prst="textNoShape">
                                  <a:avLst/>
                                </a:prstTxWarp>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BB24D99" id="Group 37" o:spid="_x0000_s1026" alt="Título: Telephone icon" style="position:absolute;margin-left:57.75pt;margin-top:13.25pt;width:19.5pt;height:16.5pt;z-index:-251656192"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strokecolor="#cb23a7"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strokecolor="#cb23a7"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wrap type="tight"/>
                    </v:group>
                  </w:pict>
                </mc:Fallback>
              </mc:AlternateContent>
            </w:r>
          </w:p>
          <w:p w14:paraId="753A4E35" w14:textId="2A4A5FC5" w:rsidR="001B6862" w:rsidRDefault="00251958" w:rsidP="001B6862">
            <w:pPr>
              <w:keepNext/>
              <w:keepLines/>
              <w:spacing w:after="0"/>
              <w:contextualSpacing/>
              <w:jc w:val="center"/>
              <w:outlineLvl w:val="2"/>
              <w:rPr>
                <w:rFonts w:ascii="Gill Sans MT" w:eastAsia="Times New Roman" w:hAnsi="Gill Sans MT" w:cs="Times New Roman"/>
                <w:caps/>
                <w:szCs w:val="24"/>
                <w:lang w:val="es-419"/>
              </w:rPr>
            </w:pPr>
            <w:r w:rsidRPr="00251958">
              <w:rPr>
                <w:rFonts w:ascii="Gill Sans MT" w:eastAsia="Times New Roman" w:hAnsi="Gill Sans MT" w:cs="Times New Roman"/>
                <w:caps/>
                <w:szCs w:val="24"/>
                <w:lang w:val="es-419"/>
              </w:rPr>
              <w:t>+52(656)</w:t>
            </w:r>
            <w:r w:rsidR="001F47D2">
              <w:rPr>
                <w:rFonts w:ascii="Gill Sans MT" w:eastAsia="Times New Roman" w:hAnsi="Gill Sans MT" w:cs="Times New Roman"/>
                <w:caps/>
                <w:szCs w:val="24"/>
                <w:lang w:val="es-419"/>
              </w:rPr>
              <w:t>169 65 27</w:t>
            </w:r>
          </w:p>
          <w:p w14:paraId="0EE03544" w14:textId="77777777" w:rsidR="001F47D2" w:rsidRDefault="001F47D2" w:rsidP="009A185D">
            <w:pPr>
              <w:keepNext/>
              <w:keepLines/>
              <w:spacing w:after="0"/>
              <w:contextualSpacing/>
              <w:outlineLvl w:val="2"/>
              <w:rPr>
                <w:rFonts w:ascii="Gill Sans MT" w:eastAsia="Gill Sans MT" w:hAnsi="Gill Sans MT" w:cs="Times New Roman"/>
                <w:caps/>
                <w:szCs w:val="18"/>
                <w:lang w:val="es-419"/>
              </w:rPr>
            </w:pPr>
          </w:p>
          <w:p w14:paraId="18AC2448" w14:textId="77777777" w:rsidR="001F47D2" w:rsidRDefault="001F47D2" w:rsidP="009A185D">
            <w:pPr>
              <w:keepNext/>
              <w:keepLines/>
              <w:spacing w:after="0"/>
              <w:contextualSpacing/>
              <w:outlineLvl w:val="2"/>
              <w:rPr>
                <w:rFonts w:ascii="Gill Sans MT" w:eastAsia="Gill Sans MT" w:hAnsi="Gill Sans MT" w:cs="Times New Roman"/>
                <w:caps/>
                <w:szCs w:val="18"/>
                <w:lang w:val="es-419"/>
              </w:rPr>
            </w:pPr>
          </w:p>
          <w:p w14:paraId="73AE3883" w14:textId="065CB4AA" w:rsidR="00A945DC" w:rsidRPr="0081574C" w:rsidRDefault="00F41406" w:rsidP="0081574C">
            <w:pPr>
              <w:keepNext/>
              <w:keepLines/>
              <w:spacing w:after="0"/>
              <w:contextualSpacing/>
              <w:jc w:val="center"/>
              <w:outlineLvl w:val="2"/>
              <w:rPr>
                <w:rFonts w:ascii="Times New Roman" w:eastAsia="Gill Sans MT" w:hAnsi="Times New Roman" w:cs="Times New Roman"/>
                <w:caps/>
                <w:sz w:val="48"/>
                <w:szCs w:val="48"/>
                <w:lang w:val="es-419"/>
              </w:rPr>
            </w:pPr>
            <w:r>
              <w:rPr>
                <w:rFonts w:ascii="Times New Roman" w:eastAsia="Gill Sans MT" w:hAnsi="Times New Roman" w:cs="Times New Roman"/>
                <w:caps/>
                <w:noProof/>
                <w:sz w:val="48"/>
                <w:szCs w:val="48"/>
                <w:lang w:eastAsia="es-MX"/>
              </w:rPr>
              <w:drawing>
                <wp:inline distT="0" distB="0" distL="0" distR="0" wp14:anchorId="21EA2986" wp14:editId="410C0D08">
                  <wp:extent cx="981710" cy="40259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710" cy="402590"/>
                          </a:xfrm>
                          <a:prstGeom prst="rect">
                            <a:avLst/>
                          </a:prstGeom>
                          <a:noFill/>
                        </pic:spPr>
                      </pic:pic>
                    </a:graphicData>
                  </a:graphic>
                </wp:inline>
              </w:drawing>
            </w:r>
          </w:p>
        </w:tc>
        <w:tc>
          <w:tcPr>
            <w:tcW w:w="7830" w:type="dxa"/>
          </w:tcPr>
          <w:p w14:paraId="6551EF37" w14:textId="465C5365" w:rsidR="00D65668" w:rsidRPr="00A945DC" w:rsidRDefault="008162FE" w:rsidP="00C90181">
            <w:pPr>
              <w:keepNext/>
              <w:keepLines/>
              <w:pBdr>
                <w:top w:val="single" w:sz="4" w:space="6" w:color="BC329E"/>
                <w:left w:val="single" w:sz="4" w:space="4" w:color="BC329E"/>
                <w:bottom w:val="single" w:sz="4" w:space="6" w:color="BC329E"/>
                <w:right w:val="single" w:sz="4" w:space="4" w:color="BC329E"/>
              </w:pBdr>
              <w:spacing w:after="360" w:line="240" w:lineRule="auto"/>
              <w:contextualSpacing/>
              <w:jc w:val="center"/>
              <w:outlineLvl w:val="1"/>
              <w:rPr>
                <w:rFonts w:ascii="Gill Sans MT" w:eastAsia="Times New Roman" w:hAnsi="Gill Sans MT" w:cs="Times New Roman"/>
                <w:caps/>
                <w:sz w:val="26"/>
                <w:szCs w:val="26"/>
                <w:lang w:val="es-419"/>
              </w:rPr>
            </w:pPr>
            <w:r>
              <w:rPr>
                <w:rFonts w:ascii="Gill Sans MT" w:eastAsia="Times New Roman" w:hAnsi="Gill Sans MT" w:cs="Times New Roman"/>
                <w:caps/>
                <w:sz w:val="26"/>
                <w:szCs w:val="26"/>
                <w:lang w:val="es-419"/>
              </w:rPr>
              <w:t>Producción científica</w:t>
            </w:r>
          </w:p>
          <w:p w14:paraId="267255FF" w14:textId="197EA8D5" w:rsidR="002C7830" w:rsidRPr="009A5409" w:rsidRDefault="00A74ED4" w:rsidP="009C6758">
            <w:pPr>
              <w:pStyle w:val="Ttulo4"/>
              <w:rPr>
                <w:rFonts w:ascii="Gill Sans MT" w:eastAsia="Times New Roman" w:hAnsi="Gill Sans MT" w:cs="Arial"/>
                <w:lang w:val="es-419"/>
              </w:rPr>
            </w:pPr>
            <w:r w:rsidRPr="009A5409">
              <w:rPr>
                <w:rFonts w:ascii="Gill Sans MT" w:eastAsia="Times New Roman" w:hAnsi="Gill Sans MT" w:cs="Arial"/>
                <w:caps w:val="0"/>
                <w:lang w:val="es-419"/>
              </w:rPr>
              <w:t>Artículos</w:t>
            </w:r>
            <w:r w:rsidR="008162FE" w:rsidRPr="009A5409">
              <w:rPr>
                <w:rFonts w:ascii="Gill Sans MT" w:eastAsia="Times New Roman" w:hAnsi="Gill Sans MT" w:cs="Arial"/>
                <w:lang w:val="es-419"/>
              </w:rPr>
              <w:t xml:space="preserve"> </w:t>
            </w:r>
          </w:p>
          <w:p w14:paraId="2B1FB564" w14:textId="77777777" w:rsidR="009C6758" w:rsidRPr="009A5409" w:rsidRDefault="009C6758" w:rsidP="009C6758">
            <w:pPr>
              <w:pStyle w:val="Ttulo4"/>
              <w:rPr>
                <w:rFonts w:ascii="Arial" w:eastAsia="Times New Roman" w:hAnsi="Arial" w:cs="Arial"/>
                <w:sz w:val="20"/>
                <w:szCs w:val="20"/>
                <w:lang w:val="es-419"/>
              </w:rPr>
            </w:pPr>
          </w:p>
          <w:p w14:paraId="56FF9D52" w14:textId="77777777" w:rsidR="00613616" w:rsidRDefault="00B8340E" w:rsidP="0081574C">
            <w:pPr>
              <w:pStyle w:val="Ttulo4"/>
              <w:numPr>
                <w:ilvl w:val="0"/>
                <w:numId w:val="7"/>
              </w:numPr>
              <w:jc w:val="both"/>
              <w:rPr>
                <w:rFonts w:ascii="Arial" w:hAnsi="Arial" w:cs="Arial"/>
                <w:caps w:val="0"/>
                <w:sz w:val="20"/>
                <w:szCs w:val="20"/>
                <w:lang w:val="es-MX"/>
              </w:rPr>
            </w:pPr>
            <w:r w:rsidRPr="00B8340E">
              <w:rPr>
                <w:rFonts w:ascii="Arial" w:hAnsi="Arial" w:cs="Arial"/>
                <w:caps w:val="0"/>
                <w:sz w:val="20"/>
                <w:szCs w:val="20"/>
                <w:lang w:val="es-MX"/>
              </w:rPr>
              <w:t>Flores Figueroa</w:t>
            </w:r>
            <w:r>
              <w:rPr>
                <w:rFonts w:ascii="Arial" w:hAnsi="Arial" w:cs="Arial"/>
                <w:caps w:val="0"/>
                <w:sz w:val="20"/>
                <w:szCs w:val="20"/>
                <w:lang w:val="es-MX"/>
              </w:rPr>
              <w:t>,</w:t>
            </w:r>
            <w:r w:rsidRPr="00B8340E">
              <w:rPr>
                <w:rFonts w:ascii="Arial" w:hAnsi="Arial" w:cs="Arial"/>
                <w:caps w:val="0"/>
                <w:sz w:val="20"/>
                <w:szCs w:val="20"/>
                <w:lang w:val="es-MX"/>
              </w:rPr>
              <w:t xml:space="preserve"> José de J</w:t>
            </w:r>
            <w:r>
              <w:rPr>
                <w:rFonts w:ascii="Arial" w:hAnsi="Arial" w:cs="Arial"/>
                <w:caps w:val="0"/>
                <w:sz w:val="20"/>
                <w:szCs w:val="20"/>
                <w:lang w:val="es-MX"/>
              </w:rPr>
              <w:t xml:space="preserve">esús. </w:t>
            </w:r>
            <w:r w:rsidRPr="00B8340E">
              <w:rPr>
                <w:lang w:val="es-MX"/>
              </w:rPr>
              <w:t xml:space="preserve"> </w:t>
            </w:r>
            <w:r w:rsidRPr="00B8340E">
              <w:rPr>
                <w:rFonts w:ascii="Arial" w:hAnsi="Arial" w:cs="Arial"/>
                <w:caps w:val="0"/>
                <w:sz w:val="20"/>
                <w:szCs w:val="20"/>
                <w:lang w:val="es-MX"/>
              </w:rPr>
              <w:t>El espectador. Comprensión y apropiación de la obra</w:t>
            </w:r>
            <w:r>
              <w:rPr>
                <w:rFonts w:ascii="Arial" w:hAnsi="Arial" w:cs="Arial"/>
                <w:caps w:val="0"/>
                <w:sz w:val="20"/>
                <w:szCs w:val="20"/>
                <w:lang w:val="es-MX"/>
              </w:rPr>
              <w:t xml:space="preserve">. En Anagramas rumbos y sentidos de la comunicación. </w:t>
            </w:r>
            <w:r w:rsidRPr="00613616">
              <w:rPr>
                <w:lang w:val="es-MX"/>
              </w:rPr>
              <w:t xml:space="preserve"> </w:t>
            </w:r>
            <w:r w:rsidR="00613616" w:rsidRPr="00613616">
              <w:rPr>
                <w:lang w:val="es-MX"/>
              </w:rPr>
              <w:t>U</w:t>
            </w:r>
            <w:r w:rsidR="00613616" w:rsidRPr="00613616">
              <w:rPr>
                <w:caps w:val="0"/>
                <w:lang w:val="es-MX"/>
              </w:rPr>
              <w:t xml:space="preserve">niversidad de </w:t>
            </w:r>
            <w:r w:rsidR="00613616">
              <w:rPr>
                <w:caps w:val="0"/>
                <w:lang w:val="es-MX"/>
              </w:rPr>
              <w:t>M</w:t>
            </w:r>
            <w:r w:rsidR="00613616" w:rsidRPr="00613616">
              <w:rPr>
                <w:caps w:val="0"/>
                <w:lang w:val="es-MX"/>
              </w:rPr>
              <w:t>edell</w:t>
            </w:r>
            <w:r w:rsidR="00613616">
              <w:rPr>
                <w:caps w:val="0"/>
                <w:lang w:val="es-MX"/>
              </w:rPr>
              <w:t>í</w:t>
            </w:r>
            <w:r w:rsidR="00613616" w:rsidRPr="00613616">
              <w:rPr>
                <w:caps w:val="0"/>
                <w:lang w:val="es-MX"/>
              </w:rPr>
              <w:t xml:space="preserve">n. </w:t>
            </w:r>
            <w:r w:rsidRPr="00B8340E">
              <w:rPr>
                <w:rFonts w:ascii="Arial" w:hAnsi="Arial" w:cs="Arial"/>
                <w:caps w:val="0"/>
                <w:sz w:val="20"/>
                <w:szCs w:val="20"/>
                <w:lang w:val="es-MX"/>
              </w:rPr>
              <w:t>SSN  1692-2522</w:t>
            </w:r>
          </w:p>
          <w:p w14:paraId="2517F6C0" w14:textId="5D210668" w:rsidR="00B8340E" w:rsidRDefault="00B8340E" w:rsidP="00613616">
            <w:pPr>
              <w:pStyle w:val="Ttulo4"/>
              <w:ind w:left="720"/>
              <w:jc w:val="both"/>
              <w:rPr>
                <w:rFonts w:ascii="Arial" w:hAnsi="Arial" w:cs="Arial"/>
                <w:caps w:val="0"/>
                <w:sz w:val="20"/>
                <w:szCs w:val="20"/>
                <w:lang w:val="es-MX"/>
              </w:rPr>
            </w:pPr>
            <w:r>
              <w:rPr>
                <w:rFonts w:ascii="Arial" w:hAnsi="Arial" w:cs="Arial"/>
                <w:caps w:val="0"/>
                <w:sz w:val="20"/>
                <w:szCs w:val="20"/>
                <w:lang w:val="es-MX"/>
              </w:rPr>
              <w:t xml:space="preserve"> </w:t>
            </w:r>
          </w:p>
          <w:p w14:paraId="3A6B536F" w14:textId="77E4B78A" w:rsidR="00613616" w:rsidRDefault="00613616" w:rsidP="00B352B5">
            <w:pPr>
              <w:pStyle w:val="Prrafodelista"/>
              <w:numPr>
                <w:ilvl w:val="0"/>
                <w:numId w:val="7"/>
              </w:numPr>
              <w:rPr>
                <w:rFonts w:ascii="Arial" w:eastAsiaTheme="majorEastAsia" w:hAnsi="Arial" w:cs="Arial"/>
                <w:b/>
                <w:iCs/>
                <w:sz w:val="20"/>
                <w:szCs w:val="20"/>
              </w:rPr>
            </w:pPr>
            <w:r w:rsidRPr="00613616">
              <w:rPr>
                <w:rFonts w:ascii="Arial" w:hAnsi="Arial" w:cs="Arial"/>
                <w:b/>
                <w:sz w:val="20"/>
                <w:szCs w:val="20"/>
              </w:rPr>
              <w:t xml:space="preserve">Flores Figueroa, José </w:t>
            </w:r>
            <w:r>
              <w:rPr>
                <w:rFonts w:ascii="Arial" w:hAnsi="Arial" w:cs="Arial"/>
                <w:b/>
                <w:sz w:val="20"/>
                <w:szCs w:val="20"/>
              </w:rPr>
              <w:t>d</w:t>
            </w:r>
            <w:r w:rsidRPr="00613616">
              <w:rPr>
                <w:rFonts w:ascii="Arial" w:hAnsi="Arial" w:cs="Arial"/>
                <w:b/>
                <w:sz w:val="20"/>
                <w:szCs w:val="20"/>
              </w:rPr>
              <w:t xml:space="preserve">e Jesús. </w:t>
            </w:r>
            <w:r w:rsidRPr="00613616">
              <w:rPr>
                <w:b/>
              </w:rPr>
              <w:t xml:space="preserve"> </w:t>
            </w:r>
            <w:r w:rsidRPr="00613616">
              <w:rPr>
                <w:rFonts w:ascii="Arial" w:hAnsi="Arial" w:cs="Arial"/>
                <w:b/>
                <w:sz w:val="20"/>
                <w:szCs w:val="20"/>
              </w:rPr>
              <w:t xml:space="preserve">Coco (2017) </w:t>
            </w:r>
            <w:r>
              <w:rPr>
                <w:rFonts w:ascii="Arial" w:hAnsi="Arial" w:cs="Arial"/>
                <w:b/>
                <w:sz w:val="20"/>
                <w:szCs w:val="20"/>
              </w:rPr>
              <w:t>y</w:t>
            </w:r>
            <w:r w:rsidRPr="00613616">
              <w:rPr>
                <w:rFonts w:ascii="Arial" w:hAnsi="Arial" w:cs="Arial"/>
                <w:b/>
                <w:sz w:val="20"/>
                <w:szCs w:val="20"/>
              </w:rPr>
              <w:t xml:space="preserve"> La Forma </w:t>
            </w:r>
            <w:r>
              <w:rPr>
                <w:rFonts w:ascii="Arial" w:hAnsi="Arial" w:cs="Arial"/>
                <w:b/>
                <w:sz w:val="20"/>
                <w:szCs w:val="20"/>
              </w:rPr>
              <w:t>d</w:t>
            </w:r>
            <w:r w:rsidRPr="00613616">
              <w:rPr>
                <w:rFonts w:ascii="Arial" w:hAnsi="Arial" w:cs="Arial"/>
                <w:b/>
                <w:sz w:val="20"/>
                <w:szCs w:val="20"/>
              </w:rPr>
              <w:t xml:space="preserve">el Agua (2017) En </w:t>
            </w:r>
            <w:proofErr w:type="spellStart"/>
            <w:r w:rsidR="00B352B5">
              <w:rPr>
                <w:rFonts w:ascii="Arial" w:hAnsi="Arial" w:cs="Arial"/>
                <w:b/>
                <w:sz w:val="20"/>
                <w:szCs w:val="20"/>
              </w:rPr>
              <w:t>C</w:t>
            </w:r>
            <w:r w:rsidR="00B352B5" w:rsidRPr="00B352B5">
              <w:rPr>
                <w:rFonts w:ascii="Arial" w:hAnsi="Arial" w:cs="Arial"/>
                <w:b/>
                <w:sz w:val="20"/>
                <w:szCs w:val="20"/>
              </w:rPr>
              <w:t>hiricú</w:t>
            </w:r>
            <w:proofErr w:type="spellEnd"/>
            <w:r w:rsidR="00B352B5" w:rsidRPr="00B352B5">
              <w:rPr>
                <w:rFonts w:ascii="Arial" w:hAnsi="Arial" w:cs="Arial"/>
                <w:b/>
                <w:sz w:val="20"/>
                <w:szCs w:val="20"/>
              </w:rPr>
              <w:t xml:space="preserve"> </w:t>
            </w:r>
            <w:proofErr w:type="spellStart"/>
            <w:r w:rsidR="00B352B5" w:rsidRPr="00B352B5">
              <w:rPr>
                <w:rFonts w:ascii="Arial" w:hAnsi="Arial" w:cs="Arial"/>
                <w:b/>
                <w:sz w:val="20"/>
                <w:szCs w:val="20"/>
              </w:rPr>
              <w:t>Journal</w:t>
            </w:r>
            <w:proofErr w:type="spellEnd"/>
            <w:r w:rsidR="00B352B5" w:rsidRPr="00B352B5">
              <w:rPr>
                <w:rFonts w:ascii="Arial" w:hAnsi="Arial" w:cs="Arial"/>
                <w:b/>
                <w:sz w:val="20"/>
                <w:szCs w:val="20"/>
              </w:rPr>
              <w:t xml:space="preserve">: Latina/o </w:t>
            </w:r>
            <w:proofErr w:type="spellStart"/>
            <w:r w:rsidR="00B352B5" w:rsidRPr="00B352B5">
              <w:rPr>
                <w:rFonts w:ascii="Arial" w:hAnsi="Arial" w:cs="Arial"/>
                <w:b/>
                <w:sz w:val="20"/>
                <w:szCs w:val="20"/>
              </w:rPr>
              <w:t>Literatures</w:t>
            </w:r>
            <w:proofErr w:type="spellEnd"/>
            <w:r w:rsidR="00B352B5" w:rsidRPr="00B352B5">
              <w:rPr>
                <w:rFonts w:ascii="Arial" w:hAnsi="Arial" w:cs="Arial"/>
                <w:b/>
                <w:sz w:val="20"/>
                <w:szCs w:val="20"/>
              </w:rPr>
              <w:t xml:space="preserve">, </w:t>
            </w:r>
            <w:proofErr w:type="spellStart"/>
            <w:r w:rsidR="00B352B5" w:rsidRPr="00B352B5">
              <w:rPr>
                <w:rFonts w:ascii="Arial" w:hAnsi="Arial" w:cs="Arial"/>
                <w:b/>
                <w:sz w:val="20"/>
                <w:szCs w:val="20"/>
              </w:rPr>
              <w:t>Arts</w:t>
            </w:r>
            <w:proofErr w:type="spellEnd"/>
            <w:r w:rsidR="00B352B5" w:rsidRPr="00B352B5">
              <w:rPr>
                <w:rFonts w:ascii="Arial" w:hAnsi="Arial" w:cs="Arial"/>
                <w:b/>
                <w:sz w:val="20"/>
                <w:szCs w:val="20"/>
              </w:rPr>
              <w:t>, and Cultures</w:t>
            </w:r>
            <w:r w:rsidRPr="00613616">
              <w:rPr>
                <w:rFonts w:ascii="Arial" w:hAnsi="Arial" w:cs="Arial"/>
                <w:b/>
                <w:sz w:val="20"/>
                <w:szCs w:val="20"/>
              </w:rPr>
              <w:t xml:space="preserve">. Universidad </w:t>
            </w:r>
            <w:r>
              <w:rPr>
                <w:rFonts w:ascii="Arial" w:hAnsi="Arial" w:cs="Arial"/>
                <w:b/>
                <w:sz w:val="20"/>
                <w:szCs w:val="20"/>
              </w:rPr>
              <w:t>d</w:t>
            </w:r>
            <w:r w:rsidRPr="00613616">
              <w:rPr>
                <w:rFonts w:ascii="Arial" w:hAnsi="Arial" w:cs="Arial"/>
                <w:b/>
                <w:sz w:val="20"/>
                <w:szCs w:val="20"/>
              </w:rPr>
              <w:t>e Indiana.</w:t>
            </w:r>
            <w:r w:rsidRPr="00613616">
              <w:rPr>
                <w:rFonts w:ascii="Arial" w:hAnsi="Arial" w:cs="Arial"/>
                <w:sz w:val="20"/>
                <w:szCs w:val="20"/>
              </w:rPr>
              <w:t xml:space="preserve"> </w:t>
            </w:r>
            <w:r>
              <w:t xml:space="preserve"> </w:t>
            </w:r>
            <w:r w:rsidRPr="00613616">
              <w:rPr>
                <w:rFonts w:ascii="Arial" w:eastAsiaTheme="majorEastAsia" w:hAnsi="Arial" w:cs="Arial"/>
                <w:b/>
                <w:iCs/>
                <w:sz w:val="20"/>
                <w:szCs w:val="20"/>
              </w:rPr>
              <w:t>ISSN: 0277-7223</w:t>
            </w:r>
          </w:p>
          <w:p w14:paraId="7B5D2B0F" w14:textId="77777777" w:rsidR="00B352B5" w:rsidRPr="00B352B5" w:rsidRDefault="00B352B5" w:rsidP="00B352B5">
            <w:pPr>
              <w:pStyle w:val="Prrafodelista"/>
              <w:rPr>
                <w:rFonts w:ascii="Arial" w:eastAsiaTheme="majorEastAsia" w:hAnsi="Arial" w:cs="Arial"/>
                <w:b/>
                <w:iCs/>
                <w:sz w:val="20"/>
                <w:szCs w:val="20"/>
              </w:rPr>
            </w:pPr>
          </w:p>
          <w:p w14:paraId="1DA11508" w14:textId="77777777" w:rsidR="001259D7" w:rsidRDefault="001259D7" w:rsidP="001259D7">
            <w:pPr>
              <w:pStyle w:val="Prrafodelista"/>
              <w:numPr>
                <w:ilvl w:val="0"/>
                <w:numId w:val="7"/>
              </w:numPr>
              <w:rPr>
                <w:rFonts w:ascii="Arial" w:eastAsiaTheme="majorEastAsia" w:hAnsi="Arial" w:cs="Arial"/>
                <w:b/>
                <w:iCs/>
                <w:sz w:val="20"/>
                <w:szCs w:val="20"/>
              </w:rPr>
            </w:pPr>
            <w:r w:rsidRPr="001259D7">
              <w:rPr>
                <w:rFonts w:ascii="Arial" w:eastAsiaTheme="majorEastAsia" w:hAnsi="Arial" w:cs="Arial"/>
                <w:b/>
                <w:iCs/>
                <w:sz w:val="20"/>
                <w:szCs w:val="20"/>
              </w:rPr>
              <w:t xml:space="preserve">Flores Figueroa, José de Jesús. Alvarado García, Ivette </w:t>
            </w:r>
            <w:proofErr w:type="spellStart"/>
            <w:r w:rsidRPr="001259D7">
              <w:rPr>
                <w:rFonts w:ascii="Arial" w:eastAsiaTheme="majorEastAsia" w:hAnsi="Arial" w:cs="Arial"/>
                <w:b/>
                <w:iCs/>
                <w:sz w:val="20"/>
                <w:szCs w:val="20"/>
              </w:rPr>
              <w:t>Nohémi</w:t>
            </w:r>
            <w:proofErr w:type="spellEnd"/>
            <w:r w:rsidRPr="001259D7">
              <w:rPr>
                <w:rFonts w:ascii="Arial" w:eastAsiaTheme="majorEastAsia" w:hAnsi="Arial" w:cs="Arial"/>
                <w:b/>
                <w:iCs/>
                <w:sz w:val="20"/>
                <w:szCs w:val="20"/>
              </w:rPr>
              <w:t xml:space="preserve">. </w:t>
            </w:r>
            <w:r w:rsidR="00B352B5" w:rsidRPr="00B352B5">
              <w:rPr>
                <w:rFonts w:ascii="Arial" w:eastAsiaTheme="majorEastAsia" w:hAnsi="Arial" w:cs="Arial"/>
                <w:b/>
                <w:iCs/>
                <w:sz w:val="20"/>
                <w:szCs w:val="20"/>
              </w:rPr>
              <w:t>Estereotipo y creatividad en el diseño</w:t>
            </w:r>
            <w:r>
              <w:rPr>
                <w:rFonts w:ascii="Arial" w:eastAsiaTheme="majorEastAsia" w:hAnsi="Arial" w:cs="Arial"/>
                <w:b/>
                <w:iCs/>
                <w:sz w:val="20"/>
                <w:szCs w:val="20"/>
              </w:rPr>
              <w:t xml:space="preserve">. </w:t>
            </w:r>
            <w:r w:rsidRPr="001259D7">
              <w:rPr>
                <w:rFonts w:ascii="Arial" w:eastAsiaTheme="majorEastAsia" w:hAnsi="Arial" w:cs="Arial"/>
                <w:b/>
                <w:iCs/>
                <w:sz w:val="20"/>
                <w:szCs w:val="20"/>
              </w:rPr>
              <w:t>En Taller Servicio 24 Horas. UAM-A. ISSN 1665-0670</w:t>
            </w:r>
          </w:p>
          <w:p w14:paraId="47B0923F" w14:textId="77777777" w:rsidR="001259D7" w:rsidRPr="001259D7" w:rsidRDefault="001259D7" w:rsidP="001259D7">
            <w:pPr>
              <w:pStyle w:val="Prrafodelista"/>
              <w:rPr>
                <w:rFonts w:ascii="Arial" w:hAnsi="Arial" w:cs="Arial"/>
                <w:sz w:val="20"/>
                <w:szCs w:val="20"/>
              </w:rPr>
            </w:pPr>
          </w:p>
          <w:p w14:paraId="2ABFD086" w14:textId="3537D9AB" w:rsidR="0081574C" w:rsidRPr="001259D7" w:rsidRDefault="00DA5FC2" w:rsidP="001259D7">
            <w:pPr>
              <w:pStyle w:val="Prrafodelista"/>
              <w:numPr>
                <w:ilvl w:val="0"/>
                <w:numId w:val="7"/>
              </w:numPr>
              <w:rPr>
                <w:rFonts w:ascii="Arial" w:eastAsiaTheme="majorEastAsia" w:hAnsi="Arial" w:cs="Arial"/>
                <w:b/>
                <w:iCs/>
                <w:sz w:val="20"/>
                <w:szCs w:val="20"/>
              </w:rPr>
            </w:pPr>
            <w:r w:rsidRPr="001259D7">
              <w:rPr>
                <w:rFonts w:ascii="Arial" w:hAnsi="Arial" w:cs="Arial"/>
                <w:b/>
                <w:sz w:val="20"/>
                <w:szCs w:val="20"/>
              </w:rPr>
              <w:t xml:space="preserve">Flores Figueroa, José de Jesús. Alvarado García, Ivette </w:t>
            </w:r>
            <w:proofErr w:type="spellStart"/>
            <w:r w:rsidRPr="001259D7">
              <w:rPr>
                <w:rFonts w:ascii="Arial" w:hAnsi="Arial" w:cs="Arial"/>
                <w:b/>
                <w:sz w:val="20"/>
                <w:szCs w:val="20"/>
              </w:rPr>
              <w:t>Nohémi</w:t>
            </w:r>
            <w:proofErr w:type="spellEnd"/>
            <w:r w:rsidRPr="001259D7">
              <w:rPr>
                <w:rFonts w:ascii="Arial" w:hAnsi="Arial" w:cs="Arial"/>
                <w:b/>
                <w:sz w:val="20"/>
                <w:szCs w:val="20"/>
              </w:rPr>
              <w:t>. La estética de lo cotidiano, del objeto arte al objeto kitsch.  En Taller Servicio 24 Horas. UAM-A. ISSN 1665-0670</w:t>
            </w:r>
          </w:p>
          <w:p w14:paraId="50179C2B" w14:textId="77777777" w:rsidR="00DA5FC2" w:rsidRPr="00DA5FC2" w:rsidRDefault="00DA5FC2" w:rsidP="00DA5FC2">
            <w:pPr>
              <w:pStyle w:val="Ttulo4"/>
              <w:numPr>
                <w:ilvl w:val="0"/>
                <w:numId w:val="7"/>
              </w:numPr>
              <w:jc w:val="both"/>
              <w:rPr>
                <w:rFonts w:ascii="Arial" w:hAnsi="Arial" w:cs="Arial"/>
                <w:caps w:val="0"/>
                <w:sz w:val="20"/>
                <w:szCs w:val="20"/>
              </w:rPr>
            </w:pPr>
            <w:r w:rsidRPr="0081574C">
              <w:rPr>
                <w:rFonts w:ascii="Arial" w:hAnsi="Arial" w:cs="Arial"/>
                <w:caps w:val="0"/>
                <w:sz w:val="20"/>
                <w:szCs w:val="20"/>
                <w:lang w:val="es-MX"/>
              </w:rPr>
              <w:t xml:space="preserve">Flores Figueroa, José de Jesús. Balderrama Armendáriz, César Omar. German Aguilera Ampudia. El Entorno cotidiano, la Estética Kitsch y su relación con los diseños. </w:t>
            </w:r>
            <w:proofErr w:type="spellStart"/>
            <w:r w:rsidRPr="00DA5FC2">
              <w:rPr>
                <w:rFonts w:ascii="Arial" w:hAnsi="Arial" w:cs="Arial"/>
                <w:caps w:val="0"/>
                <w:sz w:val="20"/>
                <w:szCs w:val="20"/>
              </w:rPr>
              <w:t>En</w:t>
            </w:r>
            <w:proofErr w:type="spellEnd"/>
            <w:r w:rsidRPr="00DA5FC2">
              <w:rPr>
                <w:rFonts w:ascii="Arial" w:hAnsi="Arial" w:cs="Arial"/>
                <w:caps w:val="0"/>
                <w:sz w:val="20"/>
                <w:szCs w:val="20"/>
              </w:rPr>
              <w:t xml:space="preserve"> </w:t>
            </w:r>
            <w:proofErr w:type="spellStart"/>
            <w:r w:rsidRPr="00DA5FC2">
              <w:rPr>
                <w:rFonts w:ascii="Arial" w:hAnsi="Arial" w:cs="Arial"/>
                <w:caps w:val="0"/>
                <w:sz w:val="20"/>
                <w:szCs w:val="20"/>
              </w:rPr>
              <w:t>Nóesis</w:t>
            </w:r>
            <w:proofErr w:type="spellEnd"/>
            <w:r w:rsidRPr="00DA5FC2">
              <w:rPr>
                <w:rFonts w:ascii="Arial" w:hAnsi="Arial" w:cs="Arial"/>
                <w:caps w:val="0"/>
                <w:sz w:val="20"/>
                <w:szCs w:val="20"/>
              </w:rPr>
              <w:t xml:space="preserve">. UACJ. ISSN 0188-9834. ISSN </w:t>
            </w:r>
            <w:proofErr w:type="spellStart"/>
            <w:r w:rsidRPr="00DA5FC2">
              <w:rPr>
                <w:rFonts w:ascii="Arial" w:hAnsi="Arial" w:cs="Arial"/>
                <w:caps w:val="0"/>
                <w:sz w:val="20"/>
                <w:szCs w:val="20"/>
              </w:rPr>
              <w:t>Electrónico</w:t>
            </w:r>
            <w:proofErr w:type="spellEnd"/>
            <w:r w:rsidRPr="00DA5FC2">
              <w:rPr>
                <w:rFonts w:ascii="Arial" w:hAnsi="Arial" w:cs="Arial"/>
                <w:caps w:val="0"/>
                <w:sz w:val="20"/>
                <w:szCs w:val="20"/>
              </w:rPr>
              <w:t xml:space="preserve"> 2395-8669</w:t>
            </w:r>
          </w:p>
          <w:p w14:paraId="34CEF0FB" w14:textId="77777777" w:rsidR="00DA5FC2" w:rsidRPr="00DA5FC2" w:rsidRDefault="00DA5FC2" w:rsidP="0081574C">
            <w:pPr>
              <w:pStyle w:val="Ttulo4"/>
              <w:ind w:left="360"/>
              <w:jc w:val="both"/>
              <w:rPr>
                <w:rFonts w:ascii="Arial" w:hAnsi="Arial" w:cs="Arial"/>
                <w:caps w:val="0"/>
                <w:sz w:val="20"/>
                <w:szCs w:val="20"/>
              </w:rPr>
            </w:pPr>
          </w:p>
          <w:p w14:paraId="01FF96C4" w14:textId="77777777" w:rsidR="00DA5FC2" w:rsidRPr="00DA5FC2" w:rsidRDefault="00DA5FC2" w:rsidP="00DA5FC2">
            <w:pPr>
              <w:pStyle w:val="Ttulo4"/>
              <w:numPr>
                <w:ilvl w:val="0"/>
                <w:numId w:val="7"/>
              </w:numPr>
              <w:jc w:val="both"/>
              <w:rPr>
                <w:rFonts w:ascii="Arial" w:hAnsi="Arial" w:cs="Arial"/>
                <w:caps w:val="0"/>
                <w:sz w:val="20"/>
                <w:szCs w:val="20"/>
              </w:rPr>
            </w:pPr>
            <w:r w:rsidRPr="0081574C">
              <w:rPr>
                <w:rFonts w:ascii="Arial" w:hAnsi="Arial" w:cs="Arial"/>
                <w:caps w:val="0"/>
                <w:sz w:val="20"/>
                <w:szCs w:val="20"/>
                <w:lang w:val="es-MX"/>
              </w:rPr>
              <w:t xml:space="preserve">Balderrama Armendáriz, César Omar. Flores Figueroa, José de Jesús. Impresión 3D ¿Es sustentable para los diseñadores? En Taller Servicio 24 Horas. </w:t>
            </w:r>
            <w:r w:rsidRPr="00DA5FC2">
              <w:rPr>
                <w:rFonts w:ascii="Arial" w:hAnsi="Arial" w:cs="Arial"/>
                <w:caps w:val="0"/>
                <w:sz w:val="20"/>
                <w:szCs w:val="20"/>
              </w:rPr>
              <w:t>UAM-A. ISSN 1665-0670</w:t>
            </w:r>
          </w:p>
          <w:p w14:paraId="45479EEA" w14:textId="77777777" w:rsidR="00DA5FC2" w:rsidRPr="00DA5FC2" w:rsidRDefault="00DA5FC2" w:rsidP="0081574C">
            <w:pPr>
              <w:pStyle w:val="Ttulo4"/>
              <w:ind w:left="360"/>
              <w:jc w:val="both"/>
              <w:rPr>
                <w:rFonts w:ascii="Arial" w:hAnsi="Arial" w:cs="Arial"/>
                <w:caps w:val="0"/>
                <w:sz w:val="20"/>
                <w:szCs w:val="20"/>
              </w:rPr>
            </w:pPr>
          </w:p>
          <w:p w14:paraId="67A85C50" w14:textId="77777777" w:rsidR="00DA5FC2" w:rsidRPr="00DA5FC2" w:rsidRDefault="00DA5FC2" w:rsidP="00DA5FC2">
            <w:pPr>
              <w:pStyle w:val="Ttulo4"/>
              <w:numPr>
                <w:ilvl w:val="0"/>
                <w:numId w:val="7"/>
              </w:numPr>
              <w:jc w:val="both"/>
              <w:rPr>
                <w:rFonts w:ascii="Arial" w:hAnsi="Arial" w:cs="Arial"/>
                <w:caps w:val="0"/>
                <w:sz w:val="20"/>
                <w:szCs w:val="20"/>
              </w:rPr>
            </w:pPr>
            <w:r w:rsidRPr="0081574C">
              <w:rPr>
                <w:rFonts w:ascii="Arial" w:hAnsi="Arial" w:cs="Arial"/>
                <w:caps w:val="0"/>
                <w:sz w:val="20"/>
                <w:szCs w:val="20"/>
                <w:lang w:val="es-MX"/>
              </w:rPr>
              <w:t xml:space="preserve">Flores Figueroa, José de Jesús. Balderrama Armendáriz, César Omar. German Aguilera Ampudia. La narrativa del diseño gráfico. En Taller Servicio 24 Horas. UAM-A. </w:t>
            </w:r>
            <w:r w:rsidRPr="00DA5FC2">
              <w:rPr>
                <w:rFonts w:ascii="Arial" w:hAnsi="Arial" w:cs="Arial"/>
                <w:caps w:val="0"/>
                <w:sz w:val="20"/>
                <w:szCs w:val="20"/>
              </w:rPr>
              <w:t>ISSN 1665-0670</w:t>
            </w:r>
          </w:p>
          <w:p w14:paraId="40EA49B8" w14:textId="77777777" w:rsidR="00DA5FC2" w:rsidRPr="00DA5FC2" w:rsidRDefault="00DA5FC2" w:rsidP="0081574C">
            <w:pPr>
              <w:pStyle w:val="Ttulo4"/>
              <w:ind w:left="360"/>
              <w:jc w:val="both"/>
              <w:rPr>
                <w:rFonts w:ascii="Arial" w:hAnsi="Arial" w:cs="Arial"/>
                <w:caps w:val="0"/>
                <w:sz w:val="20"/>
                <w:szCs w:val="20"/>
              </w:rPr>
            </w:pPr>
          </w:p>
          <w:p w14:paraId="771AFDD1" w14:textId="77777777" w:rsidR="00DA5FC2" w:rsidRPr="00DA5FC2" w:rsidRDefault="00DA5FC2" w:rsidP="00DA5FC2">
            <w:pPr>
              <w:pStyle w:val="Ttulo4"/>
              <w:numPr>
                <w:ilvl w:val="0"/>
                <w:numId w:val="7"/>
              </w:numPr>
              <w:jc w:val="both"/>
              <w:rPr>
                <w:rFonts w:ascii="Arial" w:hAnsi="Arial" w:cs="Arial"/>
                <w:caps w:val="0"/>
                <w:sz w:val="20"/>
                <w:szCs w:val="20"/>
              </w:rPr>
            </w:pPr>
            <w:r w:rsidRPr="0081574C">
              <w:rPr>
                <w:rFonts w:ascii="Arial" w:hAnsi="Arial" w:cs="Arial"/>
                <w:caps w:val="0"/>
                <w:sz w:val="20"/>
                <w:szCs w:val="20"/>
                <w:lang w:val="es-MX"/>
              </w:rPr>
              <w:t xml:space="preserve">Flores Figueroa, José de Jesús. Balderrama Armendáriz, César Omar. Una Tipología para la Estética de los Diseños. </w:t>
            </w:r>
            <w:proofErr w:type="spellStart"/>
            <w:r w:rsidRPr="00DA5FC2">
              <w:rPr>
                <w:rFonts w:ascii="Arial" w:hAnsi="Arial" w:cs="Arial"/>
                <w:caps w:val="0"/>
                <w:sz w:val="20"/>
                <w:szCs w:val="20"/>
              </w:rPr>
              <w:t>En</w:t>
            </w:r>
            <w:proofErr w:type="spellEnd"/>
            <w:r w:rsidRPr="00DA5FC2">
              <w:rPr>
                <w:rFonts w:ascii="Arial" w:hAnsi="Arial" w:cs="Arial"/>
                <w:caps w:val="0"/>
                <w:sz w:val="20"/>
                <w:szCs w:val="20"/>
              </w:rPr>
              <w:t xml:space="preserve"> Taller </w:t>
            </w:r>
            <w:proofErr w:type="spellStart"/>
            <w:r w:rsidRPr="00DA5FC2">
              <w:rPr>
                <w:rFonts w:ascii="Arial" w:hAnsi="Arial" w:cs="Arial"/>
                <w:caps w:val="0"/>
                <w:sz w:val="20"/>
                <w:szCs w:val="20"/>
              </w:rPr>
              <w:t>Servicio</w:t>
            </w:r>
            <w:proofErr w:type="spellEnd"/>
            <w:r w:rsidRPr="00DA5FC2">
              <w:rPr>
                <w:rFonts w:ascii="Arial" w:hAnsi="Arial" w:cs="Arial"/>
                <w:caps w:val="0"/>
                <w:sz w:val="20"/>
                <w:szCs w:val="20"/>
              </w:rPr>
              <w:t xml:space="preserve"> 24 Horas. UAM-A. ISSN 1665-0670</w:t>
            </w:r>
          </w:p>
          <w:p w14:paraId="6188434B" w14:textId="77777777" w:rsidR="00DA5FC2" w:rsidRPr="00DA5FC2" w:rsidRDefault="00DA5FC2" w:rsidP="0081574C">
            <w:pPr>
              <w:pStyle w:val="Ttulo4"/>
              <w:ind w:left="360"/>
              <w:jc w:val="both"/>
              <w:rPr>
                <w:rFonts w:ascii="Arial" w:hAnsi="Arial" w:cs="Arial"/>
                <w:caps w:val="0"/>
                <w:sz w:val="20"/>
                <w:szCs w:val="20"/>
              </w:rPr>
            </w:pPr>
          </w:p>
          <w:p w14:paraId="438A8490" w14:textId="77777777" w:rsidR="00DA5FC2" w:rsidRPr="00DA5FC2" w:rsidRDefault="00DA5FC2" w:rsidP="00DA5FC2">
            <w:pPr>
              <w:pStyle w:val="Ttulo4"/>
              <w:numPr>
                <w:ilvl w:val="0"/>
                <w:numId w:val="7"/>
              </w:numPr>
              <w:jc w:val="both"/>
              <w:rPr>
                <w:rFonts w:ascii="Arial" w:hAnsi="Arial" w:cs="Arial"/>
                <w:caps w:val="0"/>
                <w:sz w:val="20"/>
                <w:szCs w:val="20"/>
              </w:rPr>
            </w:pPr>
            <w:r w:rsidRPr="0081574C">
              <w:rPr>
                <w:rFonts w:ascii="Arial" w:hAnsi="Arial" w:cs="Arial"/>
                <w:caps w:val="0"/>
                <w:sz w:val="20"/>
                <w:szCs w:val="20"/>
                <w:lang w:val="es-MX"/>
              </w:rPr>
              <w:t xml:space="preserve">Flores Figueroa, José de Jesús. Balderrama Armendáriz, César Omar. La estética Kitsch como mecanismo para la construcción y apropiación del Hábitat. </w:t>
            </w:r>
            <w:proofErr w:type="spellStart"/>
            <w:r w:rsidRPr="00DA5FC2">
              <w:rPr>
                <w:rFonts w:ascii="Arial" w:hAnsi="Arial" w:cs="Arial"/>
                <w:caps w:val="0"/>
                <w:sz w:val="20"/>
                <w:szCs w:val="20"/>
              </w:rPr>
              <w:t>En</w:t>
            </w:r>
            <w:proofErr w:type="spellEnd"/>
            <w:r w:rsidRPr="00DA5FC2">
              <w:rPr>
                <w:rFonts w:ascii="Arial" w:hAnsi="Arial" w:cs="Arial"/>
                <w:caps w:val="0"/>
                <w:sz w:val="20"/>
                <w:szCs w:val="20"/>
              </w:rPr>
              <w:t xml:space="preserve"> H+D </w:t>
            </w:r>
            <w:proofErr w:type="spellStart"/>
            <w:r w:rsidRPr="00DA5FC2">
              <w:rPr>
                <w:rFonts w:ascii="Arial" w:hAnsi="Arial" w:cs="Arial"/>
                <w:caps w:val="0"/>
                <w:sz w:val="20"/>
                <w:szCs w:val="20"/>
              </w:rPr>
              <w:t>Hábitat</w:t>
            </w:r>
            <w:proofErr w:type="spellEnd"/>
            <w:r w:rsidRPr="00DA5FC2">
              <w:rPr>
                <w:rFonts w:ascii="Arial" w:hAnsi="Arial" w:cs="Arial"/>
                <w:caps w:val="0"/>
                <w:sz w:val="20"/>
                <w:szCs w:val="20"/>
              </w:rPr>
              <w:t xml:space="preserve"> </w:t>
            </w:r>
            <w:proofErr w:type="spellStart"/>
            <w:r w:rsidRPr="00DA5FC2">
              <w:rPr>
                <w:rFonts w:ascii="Arial" w:hAnsi="Arial" w:cs="Arial"/>
                <w:caps w:val="0"/>
                <w:sz w:val="20"/>
                <w:szCs w:val="20"/>
              </w:rPr>
              <w:t>más</w:t>
            </w:r>
            <w:proofErr w:type="spellEnd"/>
            <w:r w:rsidRPr="00DA5FC2">
              <w:rPr>
                <w:rFonts w:ascii="Arial" w:hAnsi="Arial" w:cs="Arial"/>
                <w:caps w:val="0"/>
                <w:sz w:val="20"/>
                <w:szCs w:val="20"/>
              </w:rPr>
              <w:t xml:space="preserve"> </w:t>
            </w:r>
            <w:proofErr w:type="spellStart"/>
            <w:r w:rsidRPr="00DA5FC2">
              <w:rPr>
                <w:rFonts w:ascii="Arial" w:hAnsi="Arial" w:cs="Arial"/>
                <w:caps w:val="0"/>
                <w:sz w:val="20"/>
                <w:szCs w:val="20"/>
              </w:rPr>
              <w:t>Diseño</w:t>
            </w:r>
            <w:proofErr w:type="spellEnd"/>
            <w:r w:rsidRPr="00DA5FC2">
              <w:rPr>
                <w:rFonts w:ascii="Arial" w:hAnsi="Arial" w:cs="Arial"/>
                <w:caps w:val="0"/>
                <w:sz w:val="20"/>
                <w:szCs w:val="20"/>
              </w:rPr>
              <w:t>. ISSN 2007-2112</w:t>
            </w:r>
          </w:p>
          <w:p w14:paraId="340C6CDE" w14:textId="77777777" w:rsidR="00DA5FC2" w:rsidRPr="00DA5FC2" w:rsidRDefault="00DA5FC2" w:rsidP="0081574C">
            <w:pPr>
              <w:pStyle w:val="Ttulo4"/>
              <w:ind w:left="360"/>
              <w:jc w:val="both"/>
              <w:rPr>
                <w:rFonts w:ascii="Arial" w:hAnsi="Arial" w:cs="Arial"/>
                <w:caps w:val="0"/>
                <w:sz w:val="20"/>
                <w:szCs w:val="20"/>
              </w:rPr>
            </w:pPr>
          </w:p>
          <w:p w14:paraId="5BB95158" w14:textId="77777777" w:rsidR="00DA5FC2" w:rsidRPr="00DA5FC2" w:rsidRDefault="00DA5FC2" w:rsidP="00DA5FC2">
            <w:pPr>
              <w:pStyle w:val="Ttulo4"/>
              <w:numPr>
                <w:ilvl w:val="0"/>
                <w:numId w:val="7"/>
              </w:numPr>
              <w:jc w:val="both"/>
              <w:rPr>
                <w:rFonts w:ascii="Arial" w:hAnsi="Arial" w:cs="Arial"/>
                <w:caps w:val="0"/>
                <w:sz w:val="20"/>
                <w:szCs w:val="20"/>
              </w:rPr>
            </w:pPr>
            <w:r w:rsidRPr="0081574C">
              <w:rPr>
                <w:rFonts w:ascii="Arial" w:hAnsi="Arial" w:cs="Arial"/>
                <w:caps w:val="0"/>
                <w:sz w:val="20"/>
                <w:szCs w:val="20"/>
                <w:lang w:val="es-MX"/>
              </w:rPr>
              <w:t xml:space="preserve">Cesar Balderrama, José Flores and Aide Maldonado. </w:t>
            </w:r>
            <w:r w:rsidRPr="00DA5FC2">
              <w:rPr>
                <w:rFonts w:ascii="Arial" w:hAnsi="Arial" w:cs="Arial"/>
                <w:caps w:val="0"/>
                <w:sz w:val="20"/>
                <w:szCs w:val="20"/>
              </w:rPr>
              <w:t>The effects of age to meet the standard production rate. En Work. Impact Factor 20150.32 ISSN print 1051-9815. ISSN online 1875-9270</w:t>
            </w:r>
          </w:p>
          <w:p w14:paraId="4E266F61" w14:textId="77777777" w:rsidR="00DA5FC2" w:rsidRPr="00DA5FC2" w:rsidRDefault="00DA5FC2" w:rsidP="0081574C">
            <w:pPr>
              <w:pStyle w:val="Ttulo4"/>
              <w:jc w:val="both"/>
              <w:rPr>
                <w:rFonts w:ascii="Arial" w:hAnsi="Arial" w:cs="Arial"/>
                <w:caps w:val="0"/>
                <w:sz w:val="20"/>
                <w:szCs w:val="20"/>
              </w:rPr>
            </w:pPr>
          </w:p>
          <w:p w14:paraId="338BB69A" w14:textId="0F44A1AC" w:rsidR="00DA5FC2" w:rsidRDefault="00DA5FC2" w:rsidP="00DA5FC2">
            <w:pPr>
              <w:pStyle w:val="Ttulo4"/>
              <w:numPr>
                <w:ilvl w:val="0"/>
                <w:numId w:val="7"/>
              </w:numPr>
              <w:jc w:val="both"/>
              <w:rPr>
                <w:rFonts w:ascii="Arial" w:hAnsi="Arial" w:cs="Arial"/>
                <w:caps w:val="0"/>
                <w:sz w:val="20"/>
                <w:szCs w:val="20"/>
              </w:rPr>
            </w:pPr>
            <w:r w:rsidRPr="0081574C">
              <w:rPr>
                <w:rFonts w:ascii="Arial" w:hAnsi="Arial" w:cs="Arial"/>
                <w:caps w:val="0"/>
                <w:sz w:val="20"/>
                <w:szCs w:val="20"/>
                <w:lang w:val="es-MX"/>
              </w:rPr>
              <w:t xml:space="preserve">Flores, José. La Saga y su Influencia en los Medios de Comunicación y Entretenimiento. </w:t>
            </w:r>
            <w:proofErr w:type="spellStart"/>
            <w:r w:rsidRPr="00DA5FC2">
              <w:rPr>
                <w:rFonts w:ascii="Arial" w:hAnsi="Arial" w:cs="Arial"/>
                <w:caps w:val="0"/>
                <w:sz w:val="20"/>
                <w:szCs w:val="20"/>
              </w:rPr>
              <w:t>En</w:t>
            </w:r>
            <w:proofErr w:type="spellEnd"/>
            <w:r w:rsidRPr="00DA5FC2">
              <w:rPr>
                <w:rFonts w:ascii="Arial" w:hAnsi="Arial" w:cs="Arial"/>
                <w:caps w:val="0"/>
                <w:sz w:val="20"/>
                <w:szCs w:val="20"/>
              </w:rPr>
              <w:t xml:space="preserve"> </w:t>
            </w:r>
            <w:proofErr w:type="spellStart"/>
            <w:r w:rsidRPr="00DA5FC2">
              <w:rPr>
                <w:rFonts w:ascii="Arial" w:hAnsi="Arial" w:cs="Arial"/>
                <w:caps w:val="0"/>
                <w:sz w:val="20"/>
                <w:szCs w:val="20"/>
              </w:rPr>
              <w:t>Cuadernos</w:t>
            </w:r>
            <w:proofErr w:type="spellEnd"/>
            <w:r w:rsidRPr="00DA5FC2">
              <w:rPr>
                <w:rFonts w:ascii="Arial" w:hAnsi="Arial" w:cs="Arial"/>
                <w:caps w:val="0"/>
                <w:sz w:val="20"/>
                <w:szCs w:val="20"/>
              </w:rPr>
              <w:t xml:space="preserve"> de la </w:t>
            </w:r>
            <w:proofErr w:type="spellStart"/>
            <w:r w:rsidRPr="00DA5FC2">
              <w:rPr>
                <w:rFonts w:ascii="Arial" w:hAnsi="Arial" w:cs="Arial"/>
                <w:caps w:val="0"/>
                <w:sz w:val="20"/>
                <w:szCs w:val="20"/>
              </w:rPr>
              <w:t>Frontera</w:t>
            </w:r>
            <w:proofErr w:type="spellEnd"/>
            <w:r w:rsidRPr="00DA5FC2">
              <w:rPr>
                <w:rFonts w:ascii="Arial" w:hAnsi="Arial" w:cs="Arial"/>
                <w:caps w:val="0"/>
                <w:sz w:val="20"/>
                <w:szCs w:val="20"/>
              </w:rPr>
              <w:t>. UACJ. ISSN 2007-1248</w:t>
            </w:r>
          </w:p>
          <w:p w14:paraId="56FB0D4A" w14:textId="77777777" w:rsidR="00DA5FC2" w:rsidRPr="00DA5FC2" w:rsidRDefault="00DA5FC2" w:rsidP="0081574C">
            <w:pPr>
              <w:pStyle w:val="Ttulo4"/>
              <w:jc w:val="both"/>
              <w:rPr>
                <w:rFonts w:ascii="Arial" w:hAnsi="Arial" w:cs="Arial"/>
                <w:caps w:val="0"/>
                <w:sz w:val="20"/>
                <w:szCs w:val="20"/>
              </w:rPr>
            </w:pPr>
          </w:p>
          <w:p w14:paraId="11E90E09" w14:textId="25E64DD5" w:rsidR="00DA5FC2" w:rsidRPr="00DA5FC2" w:rsidRDefault="00DA5FC2" w:rsidP="00DA5FC2">
            <w:pPr>
              <w:pStyle w:val="Ttulo4"/>
              <w:numPr>
                <w:ilvl w:val="0"/>
                <w:numId w:val="7"/>
              </w:numPr>
              <w:jc w:val="both"/>
              <w:rPr>
                <w:rFonts w:ascii="Arial" w:hAnsi="Arial" w:cs="Arial"/>
                <w:caps w:val="0"/>
                <w:sz w:val="20"/>
                <w:szCs w:val="20"/>
              </w:rPr>
            </w:pPr>
            <w:r w:rsidRPr="00D010C7">
              <w:rPr>
                <w:rFonts w:ascii="Arial" w:hAnsi="Arial" w:cs="Arial"/>
                <w:caps w:val="0"/>
                <w:sz w:val="20"/>
                <w:szCs w:val="20"/>
                <w:lang w:val="es-MX"/>
              </w:rPr>
              <w:lastRenderedPageBreak/>
              <w:t xml:space="preserve">Flores, José. De la literatura al cine, una vía de dos sentidos. </w:t>
            </w:r>
            <w:proofErr w:type="spellStart"/>
            <w:r w:rsidRPr="00DA5FC2">
              <w:rPr>
                <w:rFonts w:ascii="Arial" w:hAnsi="Arial" w:cs="Arial"/>
                <w:caps w:val="0"/>
                <w:sz w:val="20"/>
                <w:szCs w:val="20"/>
              </w:rPr>
              <w:t>En</w:t>
            </w:r>
            <w:proofErr w:type="spellEnd"/>
            <w:r w:rsidRPr="00DA5FC2">
              <w:rPr>
                <w:rFonts w:ascii="Arial" w:hAnsi="Arial" w:cs="Arial"/>
                <w:caps w:val="0"/>
                <w:sz w:val="20"/>
                <w:szCs w:val="20"/>
              </w:rPr>
              <w:t xml:space="preserve"> </w:t>
            </w:r>
            <w:proofErr w:type="spellStart"/>
            <w:r w:rsidRPr="00DA5FC2">
              <w:rPr>
                <w:rFonts w:ascii="Arial" w:hAnsi="Arial" w:cs="Arial"/>
                <w:caps w:val="0"/>
                <w:sz w:val="20"/>
                <w:szCs w:val="20"/>
              </w:rPr>
              <w:t>Castálida</w:t>
            </w:r>
            <w:proofErr w:type="spellEnd"/>
            <w:r w:rsidRPr="00DA5FC2">
              <w:rPr>
                <w:rFonts w:ascii="Arial" w:hAnsi="Arial" w:cs="Arial"/>
                <w:caps w:val="0"/>
                <w:sz w:val="20"/>
                <w:szCs w:val="20"/>
              </w:rPr>
              <w:t xml:space="preserve">. </w:t>
            </w:r>
            <w:proofErr w:type="spellStart"/>
            <w:r w:rsidRPr="00DA5FC2">
              <w:rPr>
                <w:rFonts w:ascii="Arial" w:hAnsi="Arial" w:cs="Arial"/>
                <w:caps w:val="0"/>
                <w:sz w:val="20"/>
                <w:szCs w:val="20"/>
              </w:rPr>
              <w:t>Instituto</w:t>
            </w:r>
            <w:proofErr w:type="spellEnd"/>
            <w:r w:rsidRPr="00DA5FC2">
              <w:rPr>
                <w:rFonts w:ascii="Arial" w:hAnsi="Arial" w:cs="Arial"/>
                <w:caps w:val="0"/>
                <w:sz w:val="20"/>
                <w:szCs w:val="20"/>
              </w:rPr>
              <w:t xml:space="preserve"> </w:t>
            </w:r>
            <w:proofErr w:type="spellStart"/>
            <w:r w:rsidRPr="00DA5FC2">
              <w:rPr>
                <w:rFonts w:ascii="Arial" w:hAnsi="Arial" w:cs="Arial"/>
                <w:caps w:val="0"/>
                <w:sz w:val="20"/>
                <w:szCs w:val="20"/>
              </w:rPr>
              <w:t>Mexiquense</w:t>
            </w:r>
            <w:proofErr w:type="spellEnd"/>
            <w:r w:rsidRPr="00DA5FC2">
              <w:rPr>
                <w:rFonts w:ascii="Arial" w:hAnsi="Arial" w:cs="Arial"/>
                <w:caps w:val="0"/>
                <w:sz w:val="20"/>
                <w:szCs w:val="20"/>
              </w:rPr>
              <w:t xml:space="preserve"> de </w:t>
            </w:r>
            <w:proofErr w:type="spellStart"/>
            <w:r w:rsidRPr="00DA5FC2">
              <w:rPr>
                <w:rFonts w:ascii="Arial" w:hAnsi="Arial" w:cs="Arial"/>
                <w:caps w:val="0"/>
                <w:sz w:val="20"/>
                <w:szCs w:val="20"/>
              </w:rPr>
              <w:t>Cultura</w:t>
            </w:r>
            <w:proofErr w:type="spellEnd"/>
            <w:r w:rsidRPr="00DA5FC2">
              <w:rPr>
                <w:rFonts w:ascii="Arial" w:hAnsi="Arial" w:cs="Arial"/>
                <w:caps w:val="0"/>
                <w:sz w:val="20"/>
                <w:szCs w:val="20"/>
              </w:rPr>
              <w:t>. ISSN 14052083</w:t>
            </w:r>
          </w:p>
          <w:p w14:paraId="29530C46" w14:textId="77777777" w:rsidR="00952D41" w:rsidRPr="009A5409" w:rsidRDefault="00952D41" w:rsidP="00EA76CD">
            <w:pPr>
              <w:pStyle w:val="Ttulo4"/>
              <w:jc w:val="both"/>
              <w:rPr>
                <w:rFonts w:ascii="Arial" w:eastAsia="Times New Roman" w:hAnsi="Arial" w:cs="Arial"/>
                <w:sz w:val="20"/>
                <w:szCs w:val="20"/>
              </w:rPr>
            </w:pPr>
          </w:p>
          <w:p w14:paraId="369C7C0A" w14:textId="2FBF46C0" w:rsidR="00923793" w:rsidRDefault="00923793" w:rsidP="009C6758">
            <w:pPr>
              <w:pStyle w:val="Ttulo4"/>
              <w:rPr>
                <w:rFonts w:ascii="Gill Sans MT" w:eastAsia="Times New Roman" w:hAnsi="Gill Sans MT" w:cs="Arial"/>
                <w:caps w:val="0"/>
                <w:lang w:val="es-419"/>
              </w:rPr>
            </w:pPr>
            <w:r>
              <w:rPr>
                <w:rFonts w:ascii="Gill Sans MT" w:eastAsia="Times New Roman" w:hAnsi="Gill Sans MT" w:cs="Arial"/>
                <w:caps w:val="0"/>
                <w:lang w:val="es-419"/>
              </w:rPr>
              <w:t>Libros</w:t>
            </w:r>
          </w:p>
          <w:p w14:paraId="5809FCA7" w14:textId="77777777" w:rsidR="00614E44" w:rsidRDefault="00614E44" w:rsidP="009C6758">
            <w:pPr>
              <w:pStyle w:val="Ttulo4"/>
              <w:rPr>
                <w:rFonts w:ascii="Gill Sans MT" w:eastAsia="Times New Roman" w:hAnsi="Gill Sans MT" w:cs="Arial"/>
                <w:caps w:val="0"/>
                <w:lang w:val="es-419"/>
              </w:rPr>
            </w:pPr>
          </w:p>
          <w:p w14:paraId="318DD201" w14:textId="3357EA93" w:rsidR="00B8340E" w:rsidRDefault="000B7354"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 xml:space="preserve">Flores Figueroa, José de Jesús. </w:t>
            </w:r>
            <w:r>
              <w:rPr>
                <w:rFonts w:ascii="Arial" w:hAnsi="Arial" w:cs="Arial"/>
                <w:caps w:val="0"/>
                <w:sz w:val="20"/>
                <w:szCs w:val="20"/>
                <w:lang w:val="es-MX"/>
              </w:rPr>
              <w:t>Balderrama Armendariz, César Omar. La tipología del kitsch</w:t>
            </w:r>
            <w:r w:rsidRPr="000B7354">
              <w:rPr>
                <w:rFonts w:ascii="Arial" w:hAnsi="Arial" w:cs="Arial"/>
                <w:caps w:val="0"/>
                <w:sz w:val="20"/>
                <w:szCs w:val="20"/>
                <w:lang w:val="es-MX"/>
              </w:rPr>
              <w:t xml:space="preserve"> </w:t>
            </w:r>
            <w:r>
              <w:rPr>
                <w:rFonts w:ascii="Arial" w:hAnsi="Arial" w:cs="Arial"/>
                <w:caps w:val="0"/>
                <w:sz w:val="20"/>
                <w:szCs w:val="20"/>
                <w:lang w:val="es-MX"/>
              </w:rPr>
              <w:t>l</w:t>
            </w:r>
            <w:r w:rsidRPr="000B7354">
              <w:rPr>
                <w:rFonts w:ascii="Arial" w:hAnsi="Arial" w:cs="Arial"/>
                <w:caps w:val="0"/>
                <w:sz w:val="20"/>
                <w:szCs w:val="20"/>
                <w:lang w:val="es-MX"/>
              </w:rPr>
              <w:t>a estética del mal gusto</w:t>
            </w:r>
            <w:r>
              <w:rPr>
                <w:rFonts w:ascii="Arial" w:hAnsi="Arial" w:cs="Arial"/>
                <w:caps w:val="0"/>
                <w:sz w:val="20"/>
                <w:szCs w:val="20"/>
                <w:lang w:val="es-MX"/>
              </w:rPr>
              <w:t>.</w:t>
            </w:r>
            <w:r w:rsidR="00AF721A">
              <w:rPr>
                <w:rFonts w:ascii="Arial" w:hAnsi="Arial" w:cs="Arial"/>
                <w:caps w:val="0"/>
                <w:sz w:val="20"/>
                <w:szCs w:val="20"/>
                <w:lang w:val="es-MX"/>
              </w:rPr>
              <w:t xml:space="preserve"> </w:t>
            </w:r>
            <w:r w:rsidR="00AF721A" w:rsidRPr="00AF721A">
              <w:rPr>
                <w:lang w:val="es-MX"/>
              </w:rPr>
              <w:t xml:space="preserve">ISBN </w:t>
            </w:r>
            <w:r w:rsidR="00AF721A" w:rsidRPr="00AF721A">
              <w:rPr>
                <w:rFonts w:ascii="Arial" w:hAnsi="Arial" w:cs="Arial"/>
                <w:caps w:val="0"/>
                <w:sz w:val="20"/>
                <w:szCs w:val="20"/>
                <w:lang w:val="es-MX"/>
              </w:rPr>
              <w:t xml:space="preserve">978-607-520-315-7 </w:t>
            </w:r>
            <w:r>
              <w:rPr>
                <w:rFonts w:ascii="Arial" w:hAnsi="Arial" w:cs="Arial"/>
                <w:caps w:val="0"/>
                <w:sz w:val="20"/>
                <w:szCs w:val="20"/>
                <w:lang w:val="es-MX"/>
              </w:rPr>
              <w:t xml:space="preserve">Universidad Autónoma de Ciudad Juárez. </w:t>
            </w:r>
          </w:p>
          <w:p w14:paraId="478BE586" w14:textId="77777777" w:rsidR="000B7354" w:rsidRDefault="000B7354" w:rsidP="00654AE3">
            <w:pPr>
              <w:pStyle w:val="Ttulo4"/>
              <w:ind w:left="720"/>
              <w:jc w:val="both"/>
              <w:rPr>
                <w:rFonts w:ascii="Arial" w:hAnsi="Arial" w:cs="Arial"/>
                <w:caps w:val="0"/>
                <w:sz w:val="20"/>
                <w:szCs w:val="20"/>
                <w:lang w:val="es-MX"/>
              </w:rPr>
            </w:pPr>
          </w:p>
          <w:p w14:paraId="1C9531D5" w14:textId="383CF5DD" w:rsidR="00FF2AFA" w:rsidRPr="00FF2AFA" w:rsidRDefault="00FF2AFA"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Flores Figueroa, José de Jesús.</w:t>
            </w:r>
            <w:r w:rsidR="000B7354">
              <w:rPr>
                <w:rFonts w:ascii="Arial" w:hAnsi="Arial" w:cs="Arial"/>
                <w:caps w:val="0"/>
                <w:sz w:val="20"/>
                <w:szCs w:val="20"/>
                <w:lang w:val="es-MX"/>
              </w:rPr>
              <w:t xml:space="preserve"> </w:t>
            </w:r>
            <w:r w:rsidRPr="00FF2AFA">
              <w:rPr>
                <w:rFonts w:ascii="Arial" w:hAnsi="Arial" w:cs="Arial"/>
                <w:caps w:val="0"/>
                <w:sz w:val="20"/>
                <w:szCs w:val="20"/>
                <w:lang w:val="es-MX"/>
              </w:rPr>
              <w:t>Los Guerreros de Aztlán y el Primer Tlacuilo. (Tercera edición) ISBN 978-607-9756-70-3 Promotora Cultural de la Frontera, S.A. de C.V.</w:t>
            </w:r>
          </w:p>
          <w:p w14:paraId="22A58C9A" w14:textId="77777777" w:rsidR="00FF2AFA" w:rsidRPr="00FF2AFA" w:rsidRDefault="00FF2AFA" w:rsidP="0081574C">
            <w:pPr>
              <w:pStyle w:val="Ttulo4"/>
              <w:ind w:left="720"/>
              <w:jc w:val="both"/>
              <w:rPr>
                <w:rFonts w:ascii="Arial" w:hAnsi="Arial" w:cs="Arial"/>
                <w:caps w:val="0"/>
                <w:sz w:val="20"/>
                <w:szCs w:val="20"/>
                <w:lang w:val="es-MX"/>
              </w:rPr>
            </w:pPr>
          </w:p>
          <w:p w14:paraId="440FA9B7" w14:textId="77777777" w:rsidR="00FF2AFA" w:rsidRPr="00FF2AFA" w:rsidRDefault="00FF2AFA"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 xml:space="preserve">Flores Figueroa, José de Jesús (coordinador). La Educación Universitaria: Oportunidades y Desafíos en el Siglo XXI. ISBN 978-607-520-226-6 </w:t>
            </w:r>
          </w:p>
          <w:p w14:paraId="27EEAD0B" w14:textId="77777777" w:rsidR="00FF2AFA" w:rsidRPr="00FF2AFA" w:rsidRDefault="00FF2AFA" w:rsidP="0081574C">
            <w:pPr>
              <w:pStyle w:val="Ttulo4"/>
              <w:ind w:left="720"/>
              <w:jc w:val="both"/>
              <w:rPr>
                <w:rFonts w:ascii="Arial" w:hAnsi="Arial" w:cs="Arial"/>
                <w:caps w:val="0"/>
                <w:sz w:val="20"/>
                <w:szCs w:val="20"/>
                <w:lang w:val="es-MX"/>
              </w:rPr>
            </w:pPr>
          </w:p>
          <w:p w14:paraId="0A71577D" w14:textId="77777777" w:rsidR="00FF2AFA" w:rsidRPr="00FF2AFA" w:rsidRDefault="00FF2AFA"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Flores Figueroa, José de Jesús. Los Guerreros de Aztlán y el Primer Tlacuilo. (Segunda edición) ISBN 978-607-8398-41-6 Editorial Multimedia Educativa, S.A. de C.V.</w:t>
            </w:r>
          </w:p>
          <w:p w14:paraId="6C1FD8DD" w14:textId="77777777" w:rsidR="00FF2AFA" w:rsidRPr="00FF2AFA" w:rsidRDefault="00FF2AFA" w:rsidP="000B7354">
            <w:pPr>
              <w:pStyle w:val="Ttulo4"/>
              <w:jc w:val="both"/>
              <w:rPr>
                <w:rFonts w:ascii="Arial" w:hAnsi="Arial" w:cs="Arial"/>
                <w:caps w:val="0"/>
                <w:sz w:val="20"/>
                <w:szCs w:val="20"/>
                <w:lang w:val="es-MX"/>
              </w:rPr>
            </w:pPr>
          </w:p>
          <w:p w14:paraId="1CCF8422" w14:textId="77777777" w:rsidR="00FF2AFA" w:rsidRPr="00FF2AFA" w:rsidRDefault="00FF2AFA"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Flores Figueroa, José de Jesús. Redacción Científica para Nuevos Investigadores. ISBN 978-607-00-9596-2</w:t>
            </w:r>
          </w:p>
          <w:p w14:paraId="600CCAEA" w14:textId="77777777" w:rsidR="00FF2AFA" w:rsidRPr="00FF2AFA" w:rsidRDefault="00FF2AFA" w:rsidP="0081574C">
            <w:pPr>
              <w:pStyle w:val="Ttulo4"/>
              <w:ind w:left="720"/>
              <w:jc w:val="both"/>
              <w:rPr>
                <w:rFonts w:ascii="Arial" w:hAnsi="Arial" w:cs="Arial"/>
                <w:caps w:val="0"/>
                <w:sz w:val="20"/>
                <w:szCs w:val="20"/>
                <w:lang w:val="es-MX"/>
              </w:rPr>
            </w:pPr>
          </w:p>
          <w:p w14:paraId="65D1668C" w14:textId="77777777" w:rsidR="00FF2AFA" w:rsidRPr="00FF2AFA" w:rsidRDefault="00FF2AFA"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Flores Figueroa, José de Jesús. Los Guerreros de Aztlán y el Primer Tlacuilo. (Segunda edición) ISBN 978-607-8398-41-6</w:t>
            </w:r>
          </w:p>
          <w:p w14:paraId="2D57E626" w14:textId="77777777" w:rsidR="00FF2AFA" w:rsidRPr="00FF2AFA" w:rsidRDefault="00FF2AFA" w:rsidP="0081574C">
            <w:pPr>
              <w:pStyle w:val="Ttulo4"/>
              <w:ind w:left="720"/>
              <w:jc w:val="both"/>
              <w:rPr>
                <w:rFonts w:ascii="Arial" w:hAnsi="Arial" w:cs="Arial"/>
                <w:caps w:val="0"/>
                <w:sz w:val="20"/>
                <w:szCs w:val="20"/>
                <w:lang w:val="es-MX"/>
              </w:rPr>
            </w:pPr>
          </w:p>
          <w:p w14:paraId="2024F8C1" w14:textId="77777777" w:rsidR="00FF2AFA" w:rsidRPr="00FF2AFA" w:rsidRDefault="00FF2AFA"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Flores Figueroa, José de Jesús. Balderrama Armendáriz, César Omar. La Crítica del Diseño. ISBN 9786071718662</w:t>
            </w:r>
          </w:p>
          <w:p w14:paraId="4567B963" w14:textId="77777777" w:rsidR="00FF2AFA" w:rsidRPr="00FF2AFA" w:rsidRDefault="00FF2AFA" w:rsidP="0081574C">
            <w:pPr>
              <w:pStyle w:val="Ttulo4"/>
              <w:ind w:left="720"/>
              <w:jc w:val="both"/>
              <w:rPr>
                <w:rFonts w:ascii="Arial" w:hAnsi="Arial" w:cs="Arial"/>
                <w:caps w:val="0"/>
                <w:sz w:val="20"/>
                <w:szCs w:val="20"/>
                <w:lang w:val="es-MX"/>
              </w:rPr>
            </w:pPr>
          </w:p>
          <w:p w14:paraId="373FEA6D" w14:textId="21E54651" w:rsidR="00FF2AFA" w:rsidRPr="00FF2AFA" w:rsidRDefault="00FF2AFA"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Flores Figueroa, Jesús. Manual de Redacción Académica para Nuevos Investigadores. ISBN</w:t>
            </w:r>
            <w:r>
              <w:rPr>
                <w:rFonts w:ascii="Arial" w:hAnsi="Arial" w:cs="Arial"/>
                <w:caps w:val="0"/>
                <w:sz w:val="20"/>
                <w:szCs w:val="20"/>
                <w:lang w:val="es-MX"/>
              </w:rPr>
              <w:t xml:space="preserve"> </w:t>
            </w:r>
            <w:r w:rsidRPr="00FF2AFA">
              <w:rPr>
                <w:rFonts w:ascii="Arial" w:hAnsi="Arial" w:cs="Arial"/>
                <w:caps w:val="0"/>
                <w:sz w:val="20"/>
                <w:szCs w:val="20"/>
                <w:lang w:val="es-MX"/>
              </w:rPr>
              <w:t>9781463349974</w:t>
            </w:r>
          </w:p>
          <w:p w14:paraId="326C15A1" w14:textId="77777777" w:rsidR="00FF2AFA" w:rsidRPr="00FF2AFA" w:rsidRDefault="00FF2AFA" w:rsidP="0081574C">
            <w:pPr>
              <w:pStyle w:val="Ttulo4"/>
              <w:ind w:left="720"/>
              <w:jc w:val="both"/>
              <w:rPr>
                <w:rFonts w:ascii="Arial" w:hAnsi="Arial" w:cs="Arial"/>
                <w:caps w:val="0"/>
                <w:sz w:val="20"/>
                <w:szCs w:val="20"/>
                <w:lang w:val="es-MX"/>
              </w:rPr>
            </w:pPr>
          </w:p>
          <w:p w14:paraId="77868991" w14:textId="77777777" w:rsidR="00FF2AFA" w:rsidRPr="00FF2AFA" w:rsidRDefault="00FF2AFA"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Flores José, Balderrama, Omar, Maldonado, Aidé. Los Libros Fundamentales del Diseño. ISBN: 9786070051272</w:t>
            </w:r>
          </w:p>
          <w:p w14:paraId="7F5875D6" w14:textId="77777777" w:rsidR="00FF2AFA" w:rsidRPr="00FF2AFA" w:rsidRDefault="00FF2AFA" w:rsidP="0081574C">
            <w:pPr>
              <w:pStyle w:val="Ttulo4"/>
              <w:ind w:left="720"/>
              <w:jc w:val="both"/>
              <w:rPr>
                <w:rFonts w:ascii="Arial" w:hAnsi="Arial" w:cs="Arial"/>
                <w:caps w:val="0"/>
                <w:sz w:val="20"/>
                <w:szCs w:val="20"/>
                <w:lang w:val="es-MX"/>
              </w:rPr>
            </w:pPr>
          </w:p>
          <w:p w14:paraId="7FAD7DD0" w14:textId="77777777" w:rsidR="00FF2AFA" w:rsidRPr="00FF2AFA" w:rsidRDefault="00FF2AFA"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Flores, José. Al Sur del Silencio. ISBN: 978607004564</w:t>
            </w:r>
          </w:p>
          <w:p w14:paraId="3DC08422" w14:textId="77777777" w:rsidR="00FF2AFA" w:rsidRPr="00FF2AFA" w:rsidRDefault="00FF2AFA" w:rsidP="0081574C">
            <w:pPr>
              <w:pStyle w:val="Ttulo4"/>
              <w:ind w:left="720"/>
              <w:jc w:val="both"/>
              <w:rPr>
                <w:rFonts w:ascii="Arial" w:hAnsi="Arial" w:cs="Arial"/>
                <w:caps w:val="0"/>
                <w:sz w:val="20"/>
                <w:szCs w:val="20"/>
                <w:lang w:val="es-MX"/>
              </w:rPr>
            </w:pPr>
          </w:p>
          <w:p w14:paraId="1D99D1AA" w14:textId="523EF231" w:rsidR="00FF2AFA" w:rsidRDefault="00FF2AFA"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Flores, José, Madrid, Juan. Balderrama, Omar. Diseño Holístico: Creatividad y Holística. ISBN: 9786079224042</w:t>
            </w:r>
          </w:p>
          <w:p w14:paraId="74FD7494" w14:textId="77777777" w:rsidR="000875D6" w:rsidRDefault="000875D6" w:rsidP="0081574C">
            <w:pPr>
              <w:pStyle w:val="Ttulo4"/>
              <w:ind w:left="720"/>
              <w:jc w:val="both"/>
              <w:rPr>
                <w:rFonts w:ascii="Arial" w:hAnsi="Arial" w:cs="Arial"/>
                <w:caps w:val="0"/>
                <w:sz w:val="20"/>
                <w:szCs w:val="20"/>
                <w:lang w:val="es-MX"/>
              </w:rPr>
            </w:pPr>
          </w:p>
          <w:p w14:paraId="53DE2DD9" w14:textId="3C6E77FA" w:rsidR="000875D6" w:rsidRPr="00FF2AFA" w:rsidRDefault="000875D6" w:rsidP="00FF2AFA">
            <w:pPr>
              <w:pStyle w:val="Ttulo4"/>
              <w:numPr>
                <w:ilvl w:val="0"/>
                <w:numId w:val="7"/>
              </w:numPr>
              <w:jc w:val="both"/>
              <w:rPr>
                <w:rFonts w:ascii="Arial" w:hAnsi="Arial" w:cs="Arial"/>
                <w:caps w:val="0"/>
                <w:sz w:val="20"/>
                <w:szCs w:val="20"/>
                <w:lang w:val="es-MX"/>
              </w:rPr>
            </w:pPr>
            <w:r w:rsidRPr="00FF2AFA">
              <w:rPr>
                <w:rFonts w:ascii="Arial" w:hAnsi="Arial" w:cs="Arial"/>
                <w:caps w:val="0"/>
                <w:sz w:val="20"/>
                <w:szCs w:val="20"/>
                <w:lang w:val="es-MX"/>
              </w:rPr>
              <w:t>Flores, José. Los Guerreros de Aztlán y el Primer Tlacuilo. (Primera edición) ISBN: 9685492376</w:t>
            </w:r>
          </w:p>
          <w:p w14:paraId="2C76EACE" w14:textId="35D970B3" w:rsidR="00614E44" w:rsidRDefault="00614E44" w:rsidP="00B8340E">
            <w:pPr>
              <w:pStyle w:val="Ttulo4"/>
              <w:jc w:val="left"/>
              <w:rPr>
                <w:rFonts w:ascii="Gill Sans MT" w:eastAsia="Times New Roman" w:hAnsi="Gill Sans MT" w:cs="Arial"/>
                <w:caps w:val="0"/>
                <w:lang w:val="es-419"/>
              </w:rPr>
            </w:pPr>
          </w:p>
          <w:p w14:paraId="40479E3A" w14:textId="77777777" w:rsidR="00614E44" w:rsidRDefault="00614E44" w:rsidP="009C6758">
            <w:pPr>
              <w:pStyle w:val="Ttulo4"/>
              <w:rPr>
                <w:rFonts w:ascii="Gill Sans MT" w:eastAsia="Times New Roman" w:hAnsi="Gill Sans MT" w:cs="Arial"/>
                <w:caps w:val="0"/>
                <w:lang w:val="es-419"/>
              </w:rPr>
            </w:pPr>
          </w:p>
          <w:p w14:paraId="0DB69BBC" w14:textId="122E88C2" w:rsidR="00923793" w:rsidRDefault="00614E44" w:rsidP="009C6758">
            <w:pPr>
              <w:pStyle w:val="Ttulo4"/>
              <w:rPr>
                <w:rFonts w:ascii="Gill Sans MT" w:eastAsia="Times New Roman" w:hAnsi="Gill Sans MT" w:cs="Arial"/>
                <w:caps w:val="0"/>
                <w:lang w:val="es-419"/>
              </w:rPr>
            </w:pPr>
            <w:r>
              <w:rPr>
                <w:rFonts w:ascii="Gill Sans MT" w:eastAsia="Times New Roman" w:hAnsi="Gill Sans MT" w:cs="Arial"/>
                <w:caps w:val="0"/>
                <w:lang w:val="es-419"/>
              </w:rPr>
              <w:t xml:space="preserve">Capítulos de libros </w:t>
            </w:r>
          </w:p>
          <w:p w14:paraId="5DBD2A89" w14:textId="77777777" w:rsidR="00B8340E" w:rsidRPr="00B8340E" w:rsidRDefault="00B8340E" w:rsidP="00B8340E">
            <w:pPr>
              <w:pStyle w:val="Ttulo4"/>
              <w:jc w:val="both"/>
              <w:rPr>
                <w:rFonts w:ascii="Arial" w:hAnsi="Arial" w:cs="Arial"/>
                <w:caps w:val="0"/>
                <w:sz w:val="20"/>
                <w:szCs w:val="20"/>
              </w:rPr>
            </w:pPr>
          </w:p>
          <w:p w14:paraId="66266322" w14:textId="77777777" w:rsidR="00B8340E" w:rsidRPr="00B8340E" w:rsidRDefault="00B8340E" w:rsidP="00B8340E">
            <w:pPr>
              <w:pStyle w:val="Ttulo4"/>
              <w:numPr>
                <w:ilvl w:val="0"/>
                <w:numId w:val="7"/>
              </w:numPr>
              <w:jc w:val="both"/>
              <w:rPr>
                <w:rFonts w:ascii="Arial" w:hAnsi="Arial" w:cs="Arial"/>
                <w:caps w:val="0"/>
                <w:sz w:val="20"/>
                <w:szCs w:val="20"/>
                <w:lang w:val="es-MX"/>
              </w:rPr>
            </w:pPr>
            <w:r w:rsidRPr="00B8340E">
              <w:rPr>
                <w:rFonts w:ascii="Arial" w:hAnsi="Arial" w:cs="Arial"/>
                <w:caps w:val="0"/>
                <w:sz w:val="20"/>
                <w:szCs w:val="20"/>
                <w:lang w:val="es-MX"/>
              </w:rPr>
              <w:t>Castro Álvarez, Hilda Berenice. Flores Figueroa, Jesús. Requerimientos de confort del usuario en ambientes de áreas de espera de consultorios médicos en Ciudad Juárez. En Objetos Creados. Estudios desde el arte, El diseño y la educación. ISBN 978 607 742 446 8</w:t>
            </w:r>
          </w:p>
          <w:p w14:paraId="69B5F926" w14:textId="77777777" w:rsidR="00B8340E" w:rsidRPr="00B8340E" w:rsidRDefault="00B8340E" w:rsidP="00B8340E">
            <w:pPr>
              <w:pStyle w:val="Ttulo4"/>
              <w:ind w:left="720"/>
              <w:jc w:val="both"/>
              <w:rPr>
                <w:rFonts w:ascii="Arial" w:hAnsi="Arial" w:cs="Arial"/>
                <w:caps w:val="0"/>
                <w:sz w:val="20"/>
                <w:szCs w:val="20"/>
                <w:lang w:val="es-MX"/>
              </w:rPr>
            </w:pPr>
          </w:p>
          <w:p w14:paraId="052412EE" w14:textId="77777777" w:rsidR="00B8340E" w:rsidRPr="00B8340E" w:rsidRDefault="00B8340E" w:rsidP="00B8340E">
            <w:pPr>
              <w:pStyle w:val="Ttulo4"/>
              <w:numPr>
                <w:ilvl w:val="0"/>
                <w:numId w:val="7"/>
              </w:numPr>
              <w:jc w:val="both"/>
              <w:rPr>
                <w:rFonts w:ascii="Arial" w:hAnsi="Arial" w:cs="Arial"/>
                <w:caps w:val="0"/>
                <w:sz w:val="20"/>
                <w:szCs w:val="20"/>
                <w:lang w:val="es-MX"/>
              </w:rPr>
            </w:pPr>
            <w:r w:rsidRPr="00B8340E">
              <w:rPr>
                <w:rFonts w:ascii="Arial" w:hAnsi="Arial" w:cs="Arial"/>
                <w:caps w:val="0"/>
                <w:sz w:val="20"/>
                <w:szCs w:val="20"/>
                <w:lang w:val="es-MX"/>
              </w:rPr>
              <w:t>Flores Figueroa, José de Jesús. La responsabilidad de los docentes en la enseñanza de la redacción académica de los universitarios. En La Educación Universitaria: Oportunidades y Desafíos en el Siglo XXI.  ISBN 978-607-520-226-6</w:t>
            </w:r>
          </w:p>
          <w:p w14:paraId="53F6EC0F" w14:textId="77777777" w:rsidR="00B8340E" w:rsidRPr="00B8340E" w:rsidRDefault="00B8340E" w:rsidP="00B8340E">
            <w:pPr>
              <w:pStyle w:val="Ttulo4"/>
              <w:ind w:left="720"/>
              <w:jc w:val="both"/>
              <w:rPr>
                <w:rFonts w:ascii="Arial" w:hAnsi="Arial" w:cs="Arial"/>
                <w:caps w:val="0"/>
                <w:sz w:val="20"/>
                <w:szCs w:val="20"/>
                <w:lang w:val="es-MX"/>
              </w:rPr>
            </w:pPr>
          </w:p>
          <w:p w14:paraId="42CACCBF" w14:textId="77777777" w:rsidR="00B8340E" w:rsidRPr="00B8340E" w:rsidRDefault="00B8340E" w:rsidP="00B8340E">
            <w:pPr>
              <w:pStyle w:val="Ttulo4"/>
              <w:numPr>
                <w:ilvl w:val="0"/>
                <w:numId w:val="7"/>
              </w:numPr>
              <w:jc w:val="both"/>
              <w:rPr>
                <w:rFonts w:ascii="Arial" w:hAnsi="Arial" w:cs="Arial"/>
                <w:caps w:val="0"/>
                <w:sz w:val="20"/>
                <w:szCs w:val="20"/>
                <w:lang w:val="es-MX"/>
              </w:rPr>
            </w:pPr>
            <w:r w:rsidRPr="00B8340E">
              <w:rPr>
                <w:rFonts w:ascii="Arial" w:hAnsi="Arial" w:cs="Arial"/>
                <w:caps w:val="0"/>
                <w:sz w:val="20"/>
                <w:szCs w:val="20"/>
                <w:lang w:val="es-MX"/>
              </w:rPr>
              <w:t xml:space="preserve">Flores, José. Afrodita y Hefesto, en Espejos y Realidades. UACJ. ISBN: 9786075200514. </w:t>
            </w:r>
          </w:p>
          <w:p w14:paraId="791D984B" w14:textId="77777777" w:rsidR="00B8340E" w:rsidRPr="00B8340E" w:rsidRDefault="00B8340E" w:rsidP="00B8340E">
            <w:pPr>
              <w:pStyle w:val="Ttulo4"/>
              <w:ind w:left="720"/>
              <w:jc w:val="both"/>
              <w:rPr>
                <w:rFonts w:ascii="Arial" w:hAnsi="Arial" w:cs="Arial"/>
                <w:caps w:val="0"/>
                <w:sz w:val="20"/>
                <w:szCs w:val="20"/>
                <w:lang w:val="es-MX"/>
              </w:rPr>
            </w:pPr>
          </w:p>
          <w:p w14:paraId="7F687E70" w14:textId="77777777" w:rsidR="00B8340E" w:rsidRPr="00B8340E" w:rsidRDefault="00B8340E" w:rsidP="00B8340E">
            <w:pPr>
              <w:pStyle w:val="Ttulo4"/>
              <w:numPr>
                <w:ilvl w:val="0"/>
                <w:numId w:val="7"/>
              </w:numPr>
              <w:jc w:val="both"/>
              <w:rPr>
                <w:rFonts w:ascii="Arial" w:hAnsi="Arial" w:cs="Arial"/>
                <w:caps w:val="0"/>
                <w:sz w:val="20"/>
                <w:szCs w:val="20"/>
                <w:lang w:val="es-MX"/>
              </w:rPr>
            </w:pPr>
            <w:r w:rsidRPr="00B8340E">
              <w:rPr>
                <w:rFonts w:ascii="Arial" w:hAnsi="Arial" w:cs="Arial"/>
                <w:caps w:val="0"/>
                <w:sz w:val="20"/>
                <w:szCs w:val="20"/>
                <w:lang w:val="es-MX"/>
              </w:rPr>
              <w:t>Flores, José. Pregunta existencial; Amor animal. En Para Leerlos Todos. Universidad Iberoamericana, León. Sin ISBN</w:t>
            </w:r>
          </w:p>
          <w:p w14:paraId="66C77F01" w14:textId="77777777" w:rsidR="00B8340E" w:rsidRPr="00B8340E" w:rsidRDefault="00B8340E" w:rsidP="00B8340E">
            <w:pPr>
              <w:pStyle w:val="Ttulo4"/>
              <w:ind w:left="720"/>
              <w:jc w:val="both"/>
              <w:rPr>
                <w:rFonts w:ascii="Arial" w:hAnsi="Arial" w:cs="Arial"/>
                <w:caps w:val="0"/>
                <w:sz w:val="20"/>
                <w:szCs w:val="20"/>
                <w:lang w:val="es-MX"/>
              </w:rPr>
            </w:pPr>
          </w:p>
          <w:p w14:paraId="0E602DFF" w14:textId="77777777" w:rsidR="00B8340E" w:rsidRPr="00B8340E" w:rsidRDefault="00B8340E" w:rsidP="00B8340E">
            <w:pPr>
              <w:pStyle w:val="Ttulo4"/>
              <w:numPr>
                <w:ilvl w:val="0"/>
                <w:numId w:val="7"/>
              </w:numPr>
              <w:jc w:val="both"/>
              <w:rPr>
                <w:rFonts w:ascii="Arial" w:hAnsi="Arial" w:cs="Arial"/>
                <w:caps w:val="0"/>
                <w:sz w:val="20"/>
                <w:szCs w:val="20"/>
                <w:lang w:val="es-MX"/>
              </w:rPr>
            </w:pPr>
            <w:r w:rsidRPr="00B8340E">
              <w:rPr>
                <w:rFonts w:ascii="Arial" w:hAnsi="Arial" w:cs="Arial"/>
                <w:caps w:val="0"/>
                <w:sz w:val="20"/>
                <w:szCs w:val="20"/>
                <w:lang w:val="es-MX"/>
              </w:rPr>
              <w:t xml:space="preserve">Flores, José. Metodología para la Enseñanza de la Escritura Académica en Las propuestas de lectura y escritura en el siglo XXI. Universidad de Baja California Sur. ISBN 978-607-7503-95-8 </w:t>
            </w:r>
          </w:p>
          <w:p w14:paraId="1AD140F1" w14:textId="77777777" w:rsidR="00B8340E" w:rsidRPr="00B8340E" w:rsidRDefault="00B8340E" w:rsidP="00B8340E">
            <w:pPr>
              <w:pStyle w:val="Ttulo4"/>
              <w:ind w:left="720"/>
              <w:jc w:val="both"/>
              <w:rPr>
                <w:rFonts w:ascii="Arial" w:hAnsi="Arial" w:cs="Arial"/>
                <w:caps w:val="0"/>
                <w:sz w:val="20"/>
                <w:szCs w:val="20"/>
                <w:lang w:val="es-MX"/>
              </w:rPr>
            </w:pPr>
          </w:p>
          <w:p w14:paraId="070F1159" w14:textId="0857A8D1" w:rsidR="00B8340E" w:rsidRDefault="00B8340E" w:rsidP="00B8340E">
            <w:pPr>
              <w:pStyle w:val="Ttulo4"/>
              <w:numPr>
                <w:ilvl w:val="0"/>
                <w:numId w:val="7"/>
              </w:numPr>
              <w:jc w:val="both"/>
              <w:rPr>
                <w:rFonts w:ascii="Arial" w:hAnsi="Arial" w:cs="Arial"/>
                <w:caps w:val="0"/>
                <w:sz w:val="20"/>
                <w:szCs w:val="20"/>
                <w:lang w:val="es-MX"/>
              </w:rPr>
            </w:pPr>
            <w:r w:rsidRPr="00B8340E">
              <w:rPr>
                <w:rFonts w:ascii="Arial" w:hAnsi="Arial" w:cs="Arial"/>
                <w:caps w:val="0"/>
                <w:sz w:val="20"/>
                <w:szCs w:val="20"/>
                <w:lang w:val="es-MX"/>
              </w:rPr>
              <w:t>Flores, José. Balderrama, César. Creatividad o Innovación, en: Diseño Holístico: Creatividad y Holística ISBN 9786079224042.</w:t>
            </w:r>
          </w:p>
          <w:p w14:paraId="25F41D4A" w14:textId="77777777" w:rsidR="00B8340E" w:rsidRPr="00B8340E" w:rsidRDefault="00B8340E" w:rsidP="00B8340E">
            <w:pPr>
              <w:pStyle w:val="Ttulo4"/>
              <w:jc w:val="both"/>
              <w:rPr>
                <w:rFonts w:ascii="Arial" w:hAnsi="Arial" w:cs="Arial"/>
                <w:caps w:val="0"/>
                <w:sz w:val="20"/>
                <w:szCs w:val="20"/>
                <w:lang w:val="es-MX"/>
              </w:rPr>
            </w:pPr>
          </w:p>
          <w:p w14:paraId="4E81BABD" w14:textId="77777777" w:rsidR="00B8340E" w:rsidRPr="00B8340E" w:rsidRDefault="00B8340E" w:rsidP="00B8340E">
            <w:pPr>
              <w:pStyle w:val="Ttulo4"/>
              <w:numPr>
                <w:ilvl w:val="0"/>
                <w:numId w:val="7"/>
              </w:numPr>
              <w:jc w:val="both"/>
              <w:rPr>
                <w:rFonts w:ascii="Arial" w:hAnsi="Arial" w:cs="Arial"/>
                <w:caps w:val="0"/>
                <w:sz w:val="20"/>
                <w:szCs w:val="20"/>
                <w:lang w:val="es-MX"/>
              </w:rPr>
            </w:pPr>
            <w:r w:rsidRPr="00B8340E">
              <w:rPr>
                <w:rFonts w:ascii="Arial" w:hAnsi="Arial" w:cs="Arial"/>
                <w:caps w:val="0"/>
                <w:sz w:val="20"/>
                <w:szCs w:val="20"/>
                <w:lang w:val="es-MX"/>
              </w:rPr>
              <w:t>Flores, José. Metodología Para la Enseñanza de la Escritura Académica. En el VI Congreso Internacional de Lectura y Escritura. Las propuestas de lectura y escritura en el siglo XXI. ISBN 9786077503958</w:t>
            </w:r>
          </w:p>
          <w:p w14:paraId="61E5B2F5" w14:textId="77777777" w:rsidR="00B8340E" w:rsidRPr="00B8340E" w:rsidRDefault="00B8340E" w:rsidP="00B8340E">
            <w:pPr>
              <w:pStyle w:val="Ttulo4"/>
              <w:ind w:left="720"/>
              <w:jc w:val="both"/>
              <w:rPr>
                <w:rFonts w:ascii="Arial" w:hAnsi="Arial" w:cs="Arial"/>
                <w:caps w:val="0"/>
                <w:sz w:val="20"/>
                <w:szCs w:val="20"/>
                <w:lang w:val="es-MX"/>
              </w:rPr>
            </w:pPr>
          </w:p>
          <w:p w14:paraId="402C53A9" w14:textId="440F5A17" w:rsidR="00614E44" w:rsidRDefault="00B8340E" w:rsidP="00B8340E">
            <w:pPr>
              <w:pStyle w:val="Ttulo4"/>
              <w:numPr>
                <w:ilvl w:val="0"/>
                <w:numId w:val="7"/>
              </w:numPr>
              <w:jc w:val="left"/>
              <w:rPr>
                <w:rFonts w:ascii="Gill Sans MT" w:eastAsia="Times New Roman" w:hAnsi="Gill Sans MT" w:cs="Arial"/>
                <w:caps w:val="0"/>
                <w:lang w:val="es-419"/>
              </w:rPr>
            </w:pPr>
            <w:r w:rsidRPr="00B8340E">
              <w:rPr>
                <w:rFonts w:ascii="Arial" w:hAnsi="Arial" w:cs="Arial"/>
                <w:caps w:val="0"/>
                <w:sz w:val="20"/>
                <w:szCs w:val="20"/>
                <w:lang w:val="es-MX"/>
              </w:rPr>
              <w:t>Balderrama César, Flores José, Maldonado, A., y J. Lara. Tiempo Estándar de Evaluación de Física Tareas Aeróbicas Realizadas por Personas de Diferentes Edades y Género, en la Conferencia Internacional Sobre la Teoría de la Ingeniería Industrial, Aplicaciones y Práctica. ISBN: 97809652558-6-8</w:t>
            </w:r>
          </w:p>
          <w:p w14:paraId="20701F16" w14:textId="77777777" w:rsidR="00614E44" w:rsidRDefault="00614E44" w:rsidP="009C6758">
            <w:pPr>
              <w:pStyle w:val="Ttulo4"/>
              <w:rPr>
                <w:rFonts w:ascii="Gill Sans MT" w:eastAsia="Times New Roman" w:hAnsi="Gill Sans MT" w:cs="Arial"/>
                <w:caps w:val="0"/>
                <w:lang w:val="es-419"/>
              </w:rPr>
            </w:pPr>
          </w:p>
          <w:p w14:paraId="1197E944" w14:textId="323F0480" w:rsidR="002C7830" w:rsidRPr="009A5409" w:rsidRDefault="00A74ED4" w:rsidP="009C6758">
            <w:pPr>
              <w:pStyle w:val="Ttulo4"/>
              <w:rPr>
                <w:rFonts w:ascii="Gill Sans MT" w:eastAsia="Times New Roman" w:hAnsi="Gill Sans MT" w:cs="Arial"/>
                <w:caps w:val="0"/>
                <w:lang w:val="es-419"/>
              </w:rPr>
            </w:pPr>
            <w:r w:rsidRPr="009A5409">
              <w:rPr>
                <w:rFonts w:ascii="Gill Sans MT" w:eastAsia="Times New Roman" w:hAnsi="Gill Sans MT" w:cs="Arial"/>
                <w:caps w:val="0"/>
                <w:lang w:val="es-419"/>
              </w:rPr>
              <w:t>Dirección de Tesis</w:t>
            </w:r>
          </w:p>
          <w:p w14:paraId="549CABFB" w14:textId="77777777" w:rsidR="009C6758" w:rsidRPr="009A5409" w:rsidRDefault="009C6758" w:rsidP="009C6758">
            <w:pPr>
              <w:pStyle w:val="Ttulo4"/>
              <w:rPr>
                <w:rFonts w:ascii="Gill Sans MT" w:eastAsia="Times New Roman" w:hAnsi="Gill Sans MT" w:cs="Arial"/>
                <w:caps w:val="0"/>
                <w:lang w:val="es-419"/>
              </w:rPr>
            </w:pPr>
          </w:p>
          <w:p w14:paraId="35C22671" w14:textId="2580CE91" w:rsidR="0081574C" w:rsidRPr="00B8340E" w:rsidRDefault="0081574C" w:rsidP="00017442">
            <w:pPr>
              <w:pStyle w:val="Prrafodelista"/>
              <w:numPr>
                <w:ilvl w:val="0"/>
                <w:numId w:val="3"/>
              </w:numPr>
              <w:jc w:val="both"/>
              <w:rPr>
                <w:rFonts w:ascii="Arial" w:hAnsi="Arial" w:cs="Arial"/>
                <w:sz w:val="20"/>
                <w:szCs w:val="20"/>
                <w:lang w:val="es-419"/>
              </w:rPr>
            </w:pPr>
            <w:r>
              <w:rPr>
                <w:rFonts w:ascii="Arial" w:eastAsiaTheme="majorEastAsia" w:hAnsi="Arial" w:cs="Arial"/>
                <w:b/>
                <w:iCs/>
                <w:sz w:val="20"/>
                <w:szCs w:val="20"/>
                <w:lang w:val="es-419"/>
              </w:rPr>
              <w:t>Vázquez Apodaca Gloria Guadalupe</w:t>
            </w:r>
            <w:r w:rsidRPr="009A5409">
              <w:rPr>
                <w:rFonts w:ascii="Arial" w:eastAsiaTheme="majorEastAsia" w:hAnsi="Arial" w:cs="Arial"/>
                <w:b/>
                <w:iCs/>
                <w:sz w:val="20"/>
                <w:szCs w:val="20"/>
                <w:lang w:val="es-419"/>
              </w:rPr>
              <w:t>.</w:t>
            </w:r>
            <w:r w:rsidRPr="009A5409">
              <w:rPr>
                <w:rFonts w:ascii="Arial" w:eastAsiaTheme="majorEastAsia" w:hAnsi="Arial" w:cs="Arial"/>
                <w:iCs/>
                <w:sz w:val="20"/>
                <w:szCs w:val="20"/>
                <w:lang w:val="es-419"/>
              </w:rPr>
              <w:t xml:space="preserve"> </w:t>
            </w:r>
            <w:r>
              <w:rPr>
                <w:rFonts w:ascii="Arial" w:eastAsiaTheme="majorEastAsia" w:hAnsi="Arial" w:cs="Arial"/>
                <w:b/>
                <w:iCs/>
                <w:sz w:val="20"/>
                <w:szCs w:val="20"/>
                <w:lang w:val="es-419"/>
              </w:rPr>
              <w:t xml:space="preserve">(Doctorado). </w:t>
            </w:r>
            <w:r>
              <w:rPr>
                <w:rFonts w:ascii="Arial" w:eastAsiaTheme="majorEastAsia" w:hAnsi="Arial" w:cs="Arial"/>
                <w:iCs/>
                <w:sz w:val="20"/>
                <w:szCs w:val="20"/>
                <w:lang w:val="es-419"/>
              </w:rPr>
              <w:t>Director</w:t>
            </w:r>
            <w:r w:rsidRPr="009A5409">
              <w:rPr>
                <w:rFonts w:ascii="Arial" w:eastAsiaTheme="majorEastAsia" w:hAnsi="Arial" w:cs="Arial"/>
                <w:iCs/>
                <w:sz w:val="20"/>
                <w:szCs w:val="20"/>
                <w:lang w:val="es-419"/>
              </w:rPr>
              <w:t>.</w:t>
            </w:r>
            <w:r w:rsidR="00B356D6">
              <w:rPr>
                <w:rFonts w:ascii="Arial" w:eastAsiaTheme="majorEastAsia" w:hAnsi="Arial" w:cs="Arial"/>
                <w:iCs/>
                <w:sz w:val="20"/>
                <w:szCs w:val="20"/>
                <w:lang w:val="es-419"/>
              </w:rPr>
              <w:t xml:space="preserve"> </w:t>
            </w:r>
            <w:r w:rsidR="00B356D6">
              <w:t xml:space="preserve"> </w:t>
            </w:r>
            <w:r w:rsidR="00B356D6" w:rsidRPr="00B356D6">
              <w:rPr>
                <w:rFonts w:ascii="Arial" w:eastAsiaTheme="majorEastAsia" w:hAnsi="Arial" w:cs="Arial"/>
                <w:iCs/>
                <w:sz w:val="20"/>
                <w:szCs w:val="20"/>
                <w:lang w:val="es-419"/>
              </w:rPr>
              <w:t>Ética profesional del diseñador gráfico: identificación y evaluación de proyectos de diseño gráfico responsables. Caso de estudio: Diseñadores gráficos en Ciudad Juárez, Chihuahua.</w:t>
            </w:r>
            <w:r w:rsidR="00B356D6">
              <w:rPr>
                <w:rFonts w:ascii="Arial" w:eastAsiaTheme="majorEastAsia" w:hAnsi="Arial" w:cs="Arial"/>
                <w:iCs/>
                <w:sz w:val="20"/>
                <w:szCs w:val="20"/>
                <w:lang w:val="es-419"/>
              </w:rPr>
              <w:t xml:space="preserve"> En proceso. </w:t>
            </w:r>
          </w:p>
          <w:p w14:paraId="59816199" w14:textId="77777777" w:rsidR="00B8340E" w:rsidRPr="0081574C" w:rsidRDefault="00B8340E" w:rsidP="00B8340E">
            <w:pPr>
              <w:pStyle w:val="Prrafodelista"/>
              <w:jc w:val="both"/>
              <w:rPr>
                <w:rFonts w:ascii="Arial" w:hAnsi="Arial" w:cs="Arial"/>
                <w:sz w:val="20"/>
                <w:szCs w:val="20"/>
                <w:lang w:val="es-419"/>
              </w:rPr>
            </w:pPr>
          </w:p>
          <w:p w14:paraId="19B7C7DB" w14:textId="538A0B04" w:rsidR="0081574C" w:rsidRPr="00B8340E" w:rsidRDefault="0081574C" w:rsidP="00017442">
            <w:pPr>
              <w:pStyle w:val="Prrafodelista"/>
              <w:numPr>
                <w:ilvl w:val="0"/>
                <w:numId w:val="3"/>
              </w:numPr>
              <w:jc w:val="both"/>
              <w:rPr>
                <w:rFonts w:ascii="Arial" w:hAnsi="Arial" w:cs="Arial"/>
                <w:sz w:val="20"/>
                <w:szCs w:val="20"/>
                <w:lang w:val="es-419"/>
              </w:rPr>
            </w:pPr>
            <w:r w:rsidRPr="0081574C">
              <w:rPr>
                <w:rFonts w:ascii="Arial" w:hAnsi="Arial" w:cs="Arial"/>
                <w:b/>
                <w:sz w:val="20"/>
                <w:szCs w:val="20"/>
                <w:lang w:val="es-419"/>
              </w:rPr>
              <w:t>Sigala Salazar Armando Rene</w:t>
            </w:r>
            <w:r>
              <w:rPr>
                <w:rFonts w:ascii="Arial" w:hAnsi="Arial" w:cs="Arial"/>
                <w:sz w:val="20"/>
                <w:szCs w:val="20"/>
                <w:lang w:val="es-419"/>
              </w:rPr>
              <w:t xml:space="preserve">. </w:t>
            </w:r>
            <w:r>
              <w:rPr>
                <w:rFonts w:ascii="Arial" w:eastAsiaTheme="majorEastAsia" w:hAnsi="Arial" w:cs="Arial"/>
                <w:b/>
                <w:iCs/>
                <w:sz w:val="20"/>
                <w:szCs w:val="20"/>
                <w:lang w:val="es-419"/>
              </w:rPr>
              <w:t>(Maestría).</w:t>
            </w:r>
            <w:r w:rsidRPr="009A5409">
              <w:rPr>
                <w:rFonts w:ascii="Arial" w:eastAsiaTheme="majorEastAsia" w:hAnsi="Arial" w:cs="Arial"/>
                <w:iCs/>
                <w:sz w:val="20"/>
                <w:szCs w:val="20"/>
                <w:lang w:val="es-419"/>
              </w:rPr>
              <w:t xml:space="preserve"> </w:t>
            </w:r>
            <w:r>
              <w:rPr>
                <w:rFonts w:ascii="Arial" w:eastAsiaTheme="majorEastAsia" w:hAnsi="Arial" w:cs="Arial"/>
                <w:iCs/>
                <w:sz w:val="20"/>
                <w:szCs w:val="20"/>
                <w:lang w:val="es-419"/>
              </w:rPr>
              <w:t>Director</w:t>
            </w:r>
            <w:r w:rsidRPr="009A5409">
              <w:rPr>
                <w:rFonts w:ascii="Arial" w:eastAsiaTheme="majorEastAsia" w:hAnsi="Arial" w:cs="Arial"/>
                <w:iCs/>
                <w:sz w:val="20"/>
                <w:szCs w:val="20"/>
                <w:lang w:val="es-419"/>
              </w:rPr>
              <w:t xml:space="preserve">. </w:t>
            </w:r>
            <w:r w:rsidRPr="009A5409">
              <w:rPr>
                <w:rFonts w:ascii="Arial" w:eastAsia="Times New Roman" w:hAnsi="Arial" w:cs="Arial"/>
                <w:color w:val="000000"/>
                <w:sz w:val="20"/>
                <w:szCs w:val="20"/>
              </w:rPr>
              <w:t xml:space="preserve"> </w:t>
            </w:r>
            <w:r>
              <w:rPr>
                <w:rFonts w:ascii="Arial" w:hAnsi="Arial" w:cs="Arial"/>
                <w:sz w:val="20"/>
                <w:szCs w:val="20"/>
                <w:lang w:val="es-419"/>
              </w:rPr>
              <w:t xml:space="preserve"> </w:t>
            </w:r>
            <w:r w:rsidRPr="0081574C">
              <w:rPr>
                <w:rFonts w:ascii="Arial" w:hAnsi="Arial" w:cs="Arial"/>
                <w:sz w:val="20"/>
                <w:szCs w:val="20"/>
                <w:lang w:val="es-419"/>
              </w:rPr>
              <w:t>Otredad e identidad, ¿Por qué no funcionaron las campañas gráficas de integración (2010-2014) en Ciudad Juárez?</w:t>
            </w:r>
            <w:r>
              <w:rPr>
                <w:rFonts w:ascii="Arial" w:hAnsi="Arial" w:cs="Arial"/>
                <w:sz w:val="20"/>
                <w:szCs w:val="20"/>
                <w:lang w:val="es-419"/>
              </w:rPr>
              <w:t xml:space="preserve"> </w:t>
            </w:r>
            <w:r w:rsidRPr="009A5409">
              <w:rPr>
                <w:rFonts w:ascii="Arial" w:eastAsiaTheme="majorEastAsia" w:hAnsi="Arial" w:cs="Arial"/>
                <w:iCs/>
                <w:sz w:val="20"/>
                <w:szCs w:val="20"/>
                <w:lang w:val="es-419"/>
              </w:rPr>
              <w:t xml:space="preserve"> En proceso.</w:t>
            </w:r>
          </w:p>
          <w:p w14:paraId="233E280D" w14:textId="77777777" w:rsidR="00B8340E" w:rsidRPr="00B8340E" w:rsidRDefault="00B8340E" w:rsidP="00B8340E">
            <w:pPr>
              <w:pStyle w:val="Prrafodelista"/>
              <w:rPr>
                <w:rFonts w:ascii="Arial" w:hAnsi="Arial" w:cs="Arial"/>
                <w:sz w:val="20"/>
                <w:szCs w:val="20"/>
                <w:lang w:val="es-419"/>
              </w:rPr>
            </w:pPr>
          </w:p>
          <w:p w14:paraId="71D56986" w14:textId="77777777" w:rsidR="00B8340E" w:rsidRPr="0081574C" w:rsidRDefault="00B8340E" w:rsidP="00B8340E">
            <w:pPr>
              <w:pStyle w:val="Prrafodelista"/>
              <w:jc w:val="both"/>
              <w:rPr>
                <w:rFonts w:ascii="Arial" w:hAnsi="Arial" w:cs="Arial"/>
                <w:sz w:val="20"/>
                <w:szCs w:val="20"/>
                <w:lang w:val="es-419"/>
              </w:rPr>
            </w:pPr>
          </w:p>
          <w:p w14:paraId="60C177BC" w14:textId="3173ED76" w:rsidR="0058709C" w:rsidRPr="00B8340E" w:rsidRDefault="0081574C" w:rsidP="00017442">
            <w:pPr>
              <w:pStyle w:val="Prrafodelista"/>
              <w:numPr>
                <w:ilvl w:val="0"/>
                <w:numId w:val="3"/>
              </w:numPr>
              <w:jc w:val="both"/>
              <w:rPr>
                <w:rFonts w:ascii="Arial" w:hAnsi="Arial" w:cs="Arial"/>
                <w:sz w:val="20"/>
                <w:szCs w:val="20"/>
                <w:lang w:val="es-419"/>
              </w:rPr>
            </w:pPr>
            <w:r>
              <w:rPr>
                <w:rFonts w:ascii="Arial" w:eastAsiaTheme="majorEastAsia" w:hAnsi="Arial" w:cs="Arial"/>
                <w:b/>
                <w:iCs/>
                <w:sz w:val="20"/>
                <w:szCs w:val="20"/>
                <w:lang w:val="es-419"/>
              </w:rPr>
              <w:t>Vargas Rosales Gracias de Jesús</w:t>
            </w:r>
            <w:r w:rsidR="00017442" w:rsidRPr="009A5409">
              <w:rPr>
                <w:rFonts w:ascii="Arial" w:eastAsiaTheme="majorEastAsia" w:hAnsi="Arial" w:cs="Arial"/>
                <w:b/>
                <w:iCs/>
                <w:sz w:val="20"/>
                <w:szCs w:val="20"/>
                <w:lang w:val="es-419"/>
              </w:rPr>
              <w:t>.</w:t>
            </w:r>
            <w:r>
              <w:rPr>
                <w:rFonts w:ascii="Arial" w:eastAsiaTheme="majorEastAsia" w:hAnsi="Arial" w:cs="Arial"/>
                <w:b/>
                <w:iCs/>
                <w:sz w:val="20"/>
                <w:szCs w:val="20"/>
                <w:lang w:val="es-419"/>
              </w:rPr>
              <w:t xml:space="preserve"> (Maestría).</w:t>
            </w:r>
            <w:r w:rsidR="00017442" w:rsidRPr="009A5409">
              <w:rPr>
                <w:rFonts w:ascii="Arial" w:eastAsiaTheme="majorEastAsia" w:hAnsi="Arial" w:cs="Arial"/>
                <w:iCs/>
                <w:sz w:val="20"/>
                <w:szCs w:val="20"/>
                <w:lang w:val="es-419"/>
              </w:rPr>
              <w:t xml:space="preserve"> </w:t>
            </w:r>
            <w:r>
              <w:rPr>
                <w:rFonts w:ascii="Arial" w:eastAsiaTheme="majorEastAsia" w:hAnsi="Arial" w:cs="Arial"/>
                <w:iCs/>
                <w:sz w:val="20"/>
                <w:szCs w:val="20"/>
                <w:lang w:val="es-419"/>
              </w:rPr>
              <w:t>Director</w:t>
            </w:r>
            <w:r w:rsidR="00017442" w:rsidRPr="009A5409">
              <w:rPr>
                <w:rFonts w:ascii="Arial" w:eastAsiaTheme="majorEastAsia" w:hAnsi="Arial" w:cs="Arial"/>
                <w:iCs/>
                <w:sz w:val="20"/>
                <w:szCs w:val="20"/>
                <w:lang w:val="es-419"/>
              </w:rPr>
              <w:t xml:space="preserve">. </w:t>
            </w:r>
            <w:r w:rsidR="00017442" w:rsidRPr="009A5409">
              <w:rPr>
                <w:rFonts w:ascii="Arial" w:eastAsia="Times New Roman" w:hAnsi="Arial" w:cs="Arial"/>
                <w:color w:val="000000"/>
                <w:sz w:val="20"/>
                <w:szCs w:val="20"/>
              </w:rPr>
              <w:t xml:space="preserve"> </w:t>
            </w:r>
            <w:r>
              <w:rPr>
                <w:rFonts w:ascii="Arial" w:hAnsi="Arial" w:cs="Arial"/>
                <w:color w:val="000000"/>
                <w:shd w:val="clear" w:color="auto" w:fill="FFFFFF"/>
              </w:rPr>
              <w:t xml:space="preserve">Ilustración digital aplicada al horror cósmico, caso de estudio: El Horror de </w:t>
            </w:r>
            <w:proofErr w:type="spellStart"/>
            <w:r>
              <w:rPr>
                <w:rFonts w:ascii="Arial" w:hAnsi="Arial" w:cs="Arial"/>
                <w:color w:val="000000"/>
                <w:shd w:val="clear" w:color="auto" w:fill="FFFFFF"/>
              </w:rPr>
              <w:t>Dunwich</w:t>
            </w:r>
            <w:proofErr w:type="spellEnd"/>
            <w:r>
              <w:rPr>
                <w:rFonts w:ascii="Arial" w:hAnsi="Arial" w:cs="Arial"/>
                <w:color w:val="000000"/>
                <w:shd w:val="clear" w:color="auto" w:fill="FFFFFF"/>
              </w:rPr>
              <w:t xml:space="preserve"> de H. P. Lovecraft.</w:t>
            </w:r>
            <w:r w:rsidR="00017442" w:rsidRPr="009A5409">
              <w:rPr>
                <w:rFonts w:ascii="Arial" w:eastAsiaTheme="majorEastAsia" w:hAnsi="Arial" w:cs="Arial"/>
                <w:b/>
                <w:iCs/>
                <w:sz w:val="20"/>
                <w:szCs w:val="20"/>
                <w:lang w:val="es-419"/>
              </w:rPr>
              <w:t xml:space="preserve"> </w:t>
            </w:r>
            <w:r w:rsidR="00017442" w:rsidRPr="009A5409">
              <w:rPr>
                <w:rFonts w:ascii="Arial" w:eastAsiaTheme="majorEastAsia" w:hAnsi="Arial" w:cs="Arial"/>
                <w:iCs/>
                <w:sz w:val="20"/>
                <w:szCs w:val="20"/>
                <w:lang w:val="es-419"/>
              </w:rPr>
              <w:t xml:space="preserve">En proceso. </w:t>
            </w:r>
          </w:p>
          <w:p w14:paraId="4769A767" w14:textId="77777777" w:rsidR="00B8340E" w:rsidRPr="0081574C" w:rsidRDefault="00B8340E" w:rsidP="00B8340E">
            <w:pPr>
              <w:pStyle w:val="Prrafodelista"/>
              <w:jc w:val="both"/>
              <w:rPr>
                <w:rFonts w:ascii="Arial" w:hAnsi="Arial" w:cs="Arial"/>
                <w:sz w:val="20"/>
                <w:szCs w:val="20"/>
                <w:lang w:val="es-419"/>
              </w:rPr>
            </w:pPr>
          </w:p>
          <w:p w14:paraId="3CD80D99" w14:textId="3B47E499" w:rsidR="00017442" w:rsidRDefault="00017442" w:rsidP="00D34CB9">
            <w:pPr>
              <w:pStyle w:val="Prrafodelista"/>
              <w:numPr>
                <w:ilvl w:val="0"/>
                <w:numId w:val="3"/>
              </w:numPr>
              <w:jc w:val="both"/>
              <w:rPr>
                <w:rFonts w:ascii="Arial" w:hAnsi="Arial" w:cs="Arial"/>
                <w:sz w:val="20"/>
                <w:szCs w:val="20"/>
                <w:lang w:val="es-419"/>
              </w:rPr>
            </w:pPr>
            <w:proofErr w:type="spellStart"/>
            <w:r>
              <w:rPr>
                <w:rFonts w:ascii="Arial" w:eastAsiaTheme="majorEastAsia" w:hAnsi="Arial" w:cs="Arial"/>
                <w:b/>
                <w:iCs/>
                <w:sz w:val="20"/>
                <w:szCs w:val="20"/>
                <w:lang w:val="es-419"/>
              </w:rPr>
              <w:t>Baquier</w:t>
            </w:r>
            <w:proofErr w:type="spellEnd"/>
            <w:r>
              <w:rPr>
                <w:rFonts w:ascii="Arial" w:eastAsiaTheme="majorEastAsia" w:hAnsi="Arial" w:cs="Arial"/>
                <w:b/>
                <w:iCs/>
                <w:sz w:val="20"/>
                <w:szCs w:val="20"/>
                <w:lang w:val="es-419"/>
              </w:rPr>
              <w:t xml:space="preserve"> Orozco Rogelio</w:t>
            </w:r>
            <w:r w:rsidRPr="009A5409">
              <w:rPr>
                <w:rFonts w:ascii="Arial" w:eastAsiaTheme="majorEastAsia" w:hAnsi="Arial" w:cs="Arial"/>
                <w:b/>
                <w:iCs/>
                <w:sz w:val="20"/>
                <w:szCs w:val="20"/>
                <w:lang w:val="es-419"/>
              </w:rPr>
              <w:t>.</w:t>
            </w:r>
            <w:r w:rsidRPr="009A5409">
              <w:rPr>
                <w:rFonts w:ascii="Arial" w:eastAsiaTheme="majorEastAsia" w:hAnsi="Arial" w:cs="Arial"/>
                <w:iCs/>
                <w:sz w:val="20"/>
                <w:szCs w:val="20"/>
                <w:lang w:val="es-419"/>
              </w:rPr>
              <w:t xml:space="preserve"> </w:t>
            </w:r>
            <w:r w:rsidR="0081574C">
              <w:rPr>
                <w:rFonts w:ascii="Arial" w:eastAsiaTheme="majorEastAsia" w:hAnsi="Arial" w:cs="Arial"/>
                <w:b/>
                <w:iCs/>
                <w:sz w:val="20"/>
                <w:szCs w:val="20"/>
                <w:lang w:val="es-419"/>
              </w:rPr>
              <w:t xml:space="preserve">(Maestría). </w:t>
            </w:r>
            <w:r>
              <w:rPr>
                <w:rFonts w:ascii="Arial" w:eastAsiaTheme="majorEastAsia" w:hAnsi="Arial" w:cs="Arial"/>
                <w:iCs/>
                <w:sz w:val="20"/>
                <w:szCs w:val="20"/>
                <w:lang w:val="es-419"/>
              </w:rPr>
              <w:t>D</w:t>
            </w:r>
            <w:r w:rsidRPr="009A5409">
              <w:rPr>
                <w:rFonts w:ascii="Arial" w:eastAsiaTheme="majorEastAsia" w:hAnsi="Arial" w:cs="Arial"/>
                <w:iCs/>
                <w:sz w:val="20"/>
                <w:szCs w:val="20"/>
                <w:lang w:val="es-419"/>
              </w:rPr>
              <w:t>irector.</w:t>
            </w:r>
            <w:r>
              <w:rPr>
                <w:rFonts w:ascii="Arial" w:eastAsiaTheme="majorEastAsia" w:hAnsi="Arial" w:cs="Arial"/>
                <w:iCs/>
                <w:sz w:val="20"/>
                <w:szCs w:val="20"/>
                <w:lang w:val="es-419"/>
              </w:rPr>
              <w:t xml:space="preserve"> Narrativa interactiva multimedia: Propuesta de </w:t>
            </w:r>
            <w:proofErr w:type="spellStart"/>
            <w:r>
              <w:rPr>
                <w:rFonts w:ascii="Arial" w:eastAsiaTheme="majorEastAsia" w:hAnsi="Arial" w:cs="Arial"/>
                <w:iCs/>
                <w:sz w:val="20"/>
                <w:szCs w:val="20"/>
                <w:lang w:val="es-419"/>
              </w:rPr>
              <w:t>neoaltar</w:t>
            </w:r>
            <w:proofErr w:type="spellEnd"/>
            <w:r>
              <w:rPr>
                <w:rFonts w:ascii="Arial" w:eastAsiaTheme="majorEastAsia" w:hAnsi="Arial" w:cs="Arial"/>
                <w:iCs/>
                <w:sz w:val="20"/>
                <w:szCs w:val="20"/>
                <w:lang w:val="es-419"/>
              </w:rPr>
              <w:t xml:space="preserve"> de muertos.</w:t>
            </w:r>
            <w:r w:rsidRPr="009A5409">
              <w:rPr>
                <w:rFonts w:ascii="Arial" w:eastAsiaTheme="majorEastAsia" w:hAnsi="Arial" w:cs="Arial"/>
                <w:iCs/>
                <w:sz w:val="20"/>
                <w:szCs w:val="20"/>
                <w:lang w:val="es-419"/>
              </w:rPr>
              <w:t xml:space="preserve"> </w:t>
            </w:r>
            <w:r w:rsidRPr="009A5409">
              <w:rPr>
                <w:rFonts w:ascii="Arial" w:eastAsia="Times New Roman" w:hAnsi="Arial" w:cs="Arial"/>
                <w:color w:val="000000"/>
                <w:sz w:val="20"/>
                <w:szCs w:val="20"/>
              </w:rPr>
              <w:t xml:space="preserve"> </w:t>
            </w:r>
            <w:r w:rsidRPr="009A5409">
              <w:rPr>
                <w:rFonts w:ascii="Arial" w:hAnsi="Arial" w:cs="Arial"/>
                <w:sz w:val="20"/>
                <w:szCs w:val="20"/>
                <w:lang w:val="es-419"/>
              </w:rPr>
              <w:t xml:space="preserve">Concluida </w:t>
            </w:r>
            <w:r>
              <w:rPr>
                <w:rFonts w:ascii="Arial" w:hAnsi="Arial" w:cs="Arial"/>
                <w:sz w:val="20"/>
                <w:szCs w:val="20"/>
                <w:lang w:val="es-419"/>
              </w:rPr>
              <w:t>mayo</w:t>
            </w:r>
            <w:r w:rsidRPr="009A5409">
              <w:rPr>
                <w:rFonts w:ascii="Arial" w:hAnsi="Arial" w:cs="Arial"/>
                <w:sz w:val="20"/>
                <w:szCs w:val="20"/>
                <w:lang w:val="es-419"/>
              </w:rPr>
              <w:t xml:space="preserve"> 20</w:t>
            </w:r>
            <w:r>
              <w:rPr>
                <w:rFonts w:ascii="Arial" w:hAnsi="Arial" w:cs="Arial"/>
                <w:sz w:val="20"/>
                <w:szCs w:val="20"/>
                <w:lang w:val="es-419"/>
              </w:rPr>
              <w:t>18</w:t>
            </w:r>
            <w:r w:rsidRPr="009A5409">
              <w:rPr>
                <w:rFonts w:ascii="Arial" w:hAnsi="Arial" w:cs="Arial"/>
                <w:sz w:val="20"/>
                <w:szCs w:val="20"/>
                <w:lang w:val="es-419"/>
              </w:rPr>
              <w:t>.</w:t>
            </w:r>
          </w:p>
          <w:p w14:paraId="00699B8D" w14:textId="77777777" w:rsidR="00B8340E" w:rsidRPr="00B8340E" w:rsidRDefault="00B8340E" w:rsidP="00B8340E">
            <w:pPr>
              <w:pStyle w:val="Prrafodelista"/>
              <w:rPr>
                <w:rFonts w:ascii="Arial" w:hAnsi="Arial" w:cs="Arial"/>
                <w:sz w:val="20"/>
                <w:szCs w:val="20"/>
                <w:lang w:val="es-419"/>
              </w:rPr>
            </w:pPr>
          </w:p>
          <w:p w14:paraId="501994AD" w14:textId="77777777" w:rsidR="00B8340E" w:rsidRDefault="00B8340E" w:rsidP="00B8340E">
            <w:pPr>
              <w:pStyle w:val="Prrafodelista"/>
              <w:jc w:val="both"/>
              <w:rPr>
                <w:rFonts w:ascii="Arial" w:hAnsi="Arial" w:cs="Arial"/>
                <w:sz w:val="20"/>
                <w:szCs w:val="20"/>
                <w:lang w:val="es-419"/>
              </w:rPr>
            </w:pPr>
          </w:p>
          <w:p w14:paraId="303D2AFF" w14:textId="6AB99D31" w:rsidR="00C438B9" w:rsidRDefault="00017442" w:rsidP="00D34CB9">
            <w:pPr>
              <w:pStyle w:val="Prrafodelista"/>
              <w:numPr>
                <w:ilvl w:val="0"/>
                <w:numId w:val="3"/>
              </w:numPr>
              <w:jc w:val="both"/>
              <w:rPr>
                <w:rFonts w:ascii="Arial" w:hAnsi="Arial" w:cs="Arial"/>
                <w:sz w:val="20"/>
                <w:szCs w:val="20"/>
                <w:lang w:val="es-419"/>
              </w:rPr>
            </w:pPr>
            <w:r>
              <w:rPr>
                <w:rFonts w:ascii="Arial" w:eastAsiaTheme="majorEastAsia" w:hAnsi="Arial" w:cs="Arial"/>
                <w:b/>
                <w:iCs/>
                <w:sz w:val="20"/>
                <w:szCs w:val="20"/>
                <w:lang w:val="es-419"/>
              </w:rPr>
              <w:t>Lara Rangel Edgar Ignacio.</w:t>
            </w:r>
            <w:r>
              <w:rPr>
                <w:rFonts w:ascii="Arial" w:hAnsi="Arial" w:cs="Arial"/>
                <w:sz w:val="20"/>
                <w:szCs w:val="20"/>
                <w:lang w:val="es-419"/>
              </w:rPr>
              <w:t xml:space="preserve"> </w:t>
            </w:r>
            <w:r w:rsidR="0081574C">
              <w:rPr>
                <w:rFonts w:ascii="Arial" w:eastAsiaTheme="majorEastAsia" w:hAnsi="Arial" w:cs="Arial"/>
                <w:b/>
                <w:iCs/>
                <w:sz w:val="20"/>
                <w:szCs w:val="20"/>
                <w:lang w:val="es-419"/>
              </w:rPr>
              <w:t xml:space="preserve">(Maestría). </w:t>
            </w:r>
            <w:r>
              <w:rPr>
                <w:rFonts w:ascii="Arial" w:hAnsi="Arial" w:cs="Arial"/>
                <w:sz w:val="20"/>
                <w:szCs w:val="20"/>
                <w:lang w:val="es-419"/>
              </w:rPr>
              <w:t xml:space="preserve">Director. Los memes de internet expresión del siglo XXI: Un abordaje a los </w:t>
            </w:r>
            <w:proofErr w:type="spellStart"/>
            <w:r>
              <w:rPr>
                <w:rFonts w:ascii="Arial" w:hAnsi="Arial" w:cs="Arial"/>
                <w:sz w:val="20"/>
                <w:szCs w:val="20"/>
                <w:lang w:val="es-419"/>
              </w:rPr>
              <w:t>rage</w:t>
            </w:r>
            <w:proofErr w:type="spellEnd"/>
            <w:r>
              <w:rPr>
                <w:rFonts w:ascii="Arial" w:hAnsi="Arial" w:cs="Arial"/>
                <w:sz w:val="20"/>
                <w:szCs w:val="20"/>
                <w:lang w:val="es-419"/>
              </w:rPr>
              <w:t xml:space="preserve"> cómic memes desde lo kitsch y </w:t>
            </w:r>
            <w:r>
              <w:rPr>
                <w:rFonts w:ascii="Arial" w:hAnsi="Arial" w:cs="Arial"/>
                <w:sz w:val="20"/>
                <w:szCs w:val="20"/>
                <w:lang w:val="es-419"/>
              </w:rPr>
              <w:lastRenderedPageBreak/>
              <w:t xml:space="preserve">la narrativa. </w:t>
            </w:r>
            <w:r w:rsidRPr="009A5409">
              <w:rPr>
                <w:rFonts w:ascii="Arial" w:hAnsi="Arial" w:cs="Arial"/>
                <w:sz w:val="20"/>
                <w:szCs w:val="20"/>
                <w:lang w:val="es-419"/>
              </w:rPr>
              <w:t xml:space="preserve"> Concluida </w:t>
            </w:r>
            <w:r>
              <w:rPr>
                <w:rFonts w:ascii="Arial" w:hAnsi="Arial" w:cs="Arial"/>
                <w:sz w:val="20"/>
                <w:szCs w:val="20"/>
                <w:lang w:val="es-419"/>
              </w:rPr>
              <w:t>noviembre</w:t>
            </w:r>
            <w:r w:rsidRPr="009A5409">
              <w:rPr>
                <w:rFonts w:ascii="Arial" w:hAnsi="Arial" w:cs="Arial"/>
                <w:sz w:val="20"/>
                <w:szCs w:val="20"/>
                <w:lang w:val="es-419"/>
              </w:rPr>
              <w:t xml:space="preserve"> 20</w:t>
            </w:r>
            <w:r>
              <w:rPr>
                <w:rFonts w:ascii="Arial" w:hAnsi="Arial" w:cs="Arial"/>
                <w:sz w:val="20"/>
                <w:szCs w:val="20"/>
                <w:lang w:val="es-419"/>
              </w:rPr>
              <w:t>16</w:t>
            </w:r>
            <w:r w:rsidRPr="009A5409">
              <w:rPr>
                <w:rFonts w:ascii="Arial" w:hAnsi="Arial" w:cs="Arial"/>
                <w:sz w:val="20"/>
                <w:szCs w:val="20"/>
                <w:lang w:val="es-419"/>
              </w:rPr>
              <w:t>.</w:t>
            </w:r>
            <w:r w:rsidR="001D7F44" w:rsidRPr="009A5409">
              <w:rPr>
                <w:rFonts w:ascii="Arial" w:eastAsiaTheme="majorEastAsia" w:hAnsi="Arial" w:cs="Arial"/>
                <w:b/>
                <w:iCs/>
                <w:sz w:val="20"/>
                <w:szCs w:val="20"/>
                <w:lang w:val="es-419"/>
              </w:rPr>
              <w:t>Díaz Sánchez Ángel Gabriel</w:t>
            </w:r>
            <w:r w:rsidR="009372E5" w:rsidRPr="009A5409">
              <w:rPr>
                <w:rFonts w:ascii="Arial" w:eastAsiaTheme="majorEastAsia" w:hAnsi="Arial" w:cs="Arial"/>
                <w:b/>
                <w:iCs/>
                <w:sz w:val="20"/>
                <w:szCs w:val="20"/>
                <w:lang w:val="es-419"/>
              </w:rPr>
              <w:t>.</w:t>
            </w:r>
            <w:r w:rsidR="009372E5" w:rsidRPr="009A5409">
              <w:rPr>
                <w:rFonts w:ascii="Arial" w:hAnsi="Arial" w:cs="Arial"/>
                <w:sz w:val="20"/>
                <w:szCs w:val="20"/>
                <w:lang w:val="es-419"/>
              </w:rPr>
              <w:t xml:space="preserve"> </w:t>
            </w:r>
            <w:r w:rsidR="00D34CB9" w:rsidRPr="009A5409">
              <w:rPr>
                <w:rFonts w:ascii="Arial" w:hAnsi="Arial" w:cs="Arial"/>
                <w:sz w:val="20"/>
                <w:szCs w:val="20"/>
                <w:lang w:val="es-419"/>
              </w:rPr>
              <w:t>Director</w:t>
            </w:r>
            <w:r w:rsidR="00D34CB9" w:rsidRPr="009A5409">
              <w:rPr>
                <w:rFonts w:ascii="Arial" w:hAnsi="Arial" w:cs="Arial"/>
                <w:b/>
                <w:sz w:val="20"/>
                <w:szCs w:val="20"/>
                <w:lang w:val="es-419"/>
              </w:rPr>
              <w:t xml:space="preserve">. </w:t>
            </w:r>
            <w:r w:rsidR="00D34CB9" w:rsidRPr="009A5409">
              <w:rPr>
                <w:rFonts w:ascii="Arial" w:hAnsi="Arial" w:cs="Arial"/>
                <w:color w:val="000000"/>
                <w:sz w:val="20"/>
                <w:szCs w:val="20"/>
                <w:lang w:val="es-419"/>
              </w:rPr>
              <w:t xml:space="preserve">Determinantes estructurales en la especificidad dual de la bacteria </w:t>
            </w:r>
            <w:proofErr w:type="spellStart"/>
            <w:r w:rsidR="00D34CB9" w:rsidRPr="009A5409">
              <w:rPr>
                <w:rFonts w:ascii="Arial" w:hAnsi="Arial" w:cs="Arial"/>
                <w:color w:val="000000"/>
                <w:sz w:val="20"/>
                <w:szCs w:val="20"/>
                <w:lang w:val="es-419"/>
              </w:rPr>
              <w:t>aldehido</w:t>
            </w:r>
            <w:proofErr w:type="spellEnd"/>
            <w:r w:rsidR="00D34CB9" w:rsidRPr="009A5409">
              <w:rPr>
                <w:rFonts w:ascii="Arial" w:hAnsi="Arial" w:cs="Arial"/>
                <w:color w:val="000000"/>
                <w:sz w:val="20"/>
                <w:szCs w:val="20"/>
                <w:lang w:val="es-419"/>
              </w:rPr>
              <w:t xml:space="preserve"> deshidrogenasa en </w:t>
            </w:r>
            <w:proofErr w:type="spellStart"/>
            <w:r w:rsidR="00D34CB9" w:rsidRPr="009A5409">
              <w:rPr>
                <w:rFonts w:ascii="Arial" w:hAnsi="Arial" w:cs="Arial"/>
                <w:color w:val="000000"/>
                <w:sz w:val="20"/>
                <w:szCs w:val="20"/>
                <w:lang w:val="es-419"/>
              </w:rPr>
              <w:t>Pseudomona</w:t>
            </w:r>
            <w:proofErr w:type="spellEnd"/>
            <w:r w:rsidR="00D34CB9" w:rsidRPr="009A5409">
              <w:rPr>
                <w:rFonts w:ascii="Arial" w:hAnsi="Arial" w:cs="Arial"/>
                <w:color w:val="000000"/>
                <w:sz w:val="20"/>
                <w:szCs w:val="20"/>
                <w:lang w:val="es-419"/>
              </w:rPr>
              <w:t xml:space="preserve"> </w:t>
            </w:r>
            <w:proofErr w:type="spellStart"/>
            <w:r w:rsidR="00D34CB9" w:rsidRPr="009A5409">
              <w:rPr>
                <w:rFonts w:ascii="Arial" w:hAnsi="Arial" w:cs="Arial"/>
                <w:color w:val="000000"/>
                <w:sz w:val="20"/>
                <w:szCs w:val="20"/>
                <w:lang w:val="es-419"/>
              </w:rPr>
              <w:t>aeruginosa</w:t>
            </w:r>
            <w:proofErr w:type="spellEnd"/>
            <w:r w:rsidR="00F63C50" w:rsidRPr="009A5409">
              <w:rPr>
                <w:rFonts w:ascii="Arial" w:hAnsi="Arial" w:cs="Arial"/>
                <w:color w:val="000000"/>
                <w:sz w:val="20"/>
                <w:szCs w:val="20"/>
                <w:lang w:val="es-419"/>
              </w:rPr>
              <w:t xml:space="preserve">; </w:t>
            </w:r>
            <w:r w:rsidR="00D34CB9" w:rsidRPr="009A5409">
              <w:rPr>
                <w:rFonts w:ascii="Arial" w:hAnsi="Arial" w:cs="Arial"/>
                <w:color w:val="000000"/>
                <w:sz w:val="20"/>
                <w:szCs w:val="20"/>
              </w:rPr>
              <w:t>Karla Ivette Romo Vargas</w:t>
            </w:r>
            <w:r w:rsidR="00F63C50" w:rsidRPr="009A5409">
              <w:rPr>
                <w:rFonts w:ascii="Arial" w:hAnsi="Arial" w:cs="Arial"/>
                <w:color w:val="000000"/>
                <w:sz w:val="20"/>
                <w:szCs w:val="20"/>
              </w:rPr>
              <w:t>,</w:t>
            </w:r>
            <w:r w:rsidR="00D34CB9" w:rsidRPr="009A5409">
              <w:rPr>
                <w:rFonts w:ascii="Arial" w:hAnsi="Arial" w:cs="Arial"/>
                <w:color w:val="000000"/>
                <w:sz w:val="20"/>
                <w:szCs w:val="20"/>
              </w:rPr>
              <w:t xml:space="preserve"> </w:t>
            </w:r>
            <w:r w:rsidR="009E2B57" w:rsidRPr="009A5409">
              <w:rPr>
                <w:rFonts w:ascii="Arial" w:hAnsi="Arial" w:cs="Arial"/>
                <w:sz w:val="20"/>
                <w:szCs w:val="20"/>
                <w:lang w:val="es-419"/>
              </w:rPr>
              <w:t xml:space="preserve">Licenciatura en Química. </w:t>
            </w:r>
            <w:r w:rsidR="009A5409" w:rsidRPr="009A5409">
              <w:rPr>
                <w:rFonts w:ascii="Arial" w:hAnsi="Arial" w:cs="Arial"/>
                <w:sz w:val="20"/>
                <w:szCs w:val="20"/>
                <w:lang w:val="es-419"/>
              </w:rPr>
              <w:t>C</w:t>
            </w:r>
            <w:r w:rsidR="009372E5" w:rsidRPr="009A5409">
              <w:rPr>
                <w:rFonts w:ascii="Arial" w:hAnsi="Arial" w:cs="Arial"/>
                <w:sz w:val="20"/>
                <w:szCs w:val="20"/>
                <w:lang w:val="es-419"/>
              </w:rPr>
              <w:t>oncluida noviembre 2018.</w:t>
            </w:r>
          </w:p>
          <w:p w14:paraId="6DD04042" w14:textId="77777777" w:rsidR="00B8340E" w:rsidRPr="009A5409" w:rsidRDefault="00B8340E" w:rsidP="00B8340E">
            <w:pPr>
              <w:pStyle w:val="Prrafodelista"/>
              <w:jc w:val="both"/>
              <w:rPr>
                <w:rFonts w:ascii="Arial" w:hAnsi="Arial" w:cs="Arial"/>
                <w:sz w:val="20"/>
                <w:szCs w:val="20"/>
                <w:lang w:val="es-419"/>
              </w:rPr>
            </w:pPr>
          </w:p>
          <w:p w14:paraId="19EB0A8C" w14:textId="2B2CDDD2" w:rsidR="00FA5DCD" w:rsidRDefault="00017442" w:rsidP="00FA5DCD">
            <w:pPr>
              <w:pStyle w:val="Prrafodelista"/>
              <w:numPr>
                <w:ilvl w:val="0"/>
                <w:numId w:val="3"/>
              </w:numPr>
              <w:jc w:val="both"/>
              <w:rPr>
                <w:rFonts w:ascii="Arial" w:hAnsi="Arial" w:cs="Arial"/>
                <w:sz w:val="20"/>
                <w:szCs w:val="20"/>
                <w:lang w:val="es-419"/>
              </w:rPr>
            </w:pPr>
            <w:r>
              <w:rPr>
                <w:rFonts w:ascii="Arial" w:eastAsiaTheme="majorEastAsia" w:hAnsi="Arial" w:cs="Arial"/>
                <w:b/>
                <w:iCs/>
                <w:sz w:val="20"/>
                <w:szCs w:val="20"/>
                <w:lang w:val="es-419"/>
              </w:rPr>
              <w:t>Vázquez Apodaca Gloria Guadalupe</w:t>
            </w:r>
            <w:r w:rsidR="00DC74B1" w:rsidRPr="009A5409">
              <w:rPr>
                <w:rFonts w:ascii="Arial" w:eastAsiaTheme="majorEastAsia" w:hAnsi="Arial" w:cs="Arial"/>
                <w:b/>
                <w:iCs/>
                <w:sz w:val="20"/>
                <w:szCs w:val="20"/>
                <w:lang w:val="es-419"/>
              </w:rPr>
              <w:t>.</w:t>
            </w:r>
            <w:r w:rsidR="00D34CB9" w:rsidRPr="009A5409">
              <w:rPr>
                <w:rFonts w:ascii="Arial" w:eastAsiaTheme="majorEastAsia" w:hAnsi="Arial" w:cs="Arial"/>
                <w:iCs/>
                <w:sz w:val="20"/>
                <w:szCs w:val="20"/>
                <w:lang w:val="es-419"/>
              </w:rPr>
              <w:t xml:space="preserve"> </w:t>
            </w:r>
            <w:r w:rsidR="0081574C">
              <w:rPr>
                <w:rFonts w:ascii="Arial" w:eastAsiaTheme="majorEastAsia" w:hAnsi="Arial" w:cs="Arial"/>
                <w:b/>
                <w:iCs/>
                <w:sz w:val="20"/>
                <w:szCs w:val="20"/>
                <w:lang w:val="es-419"/>
              </w:rPr>
              <w:t xml:space="preserve">(Maestría). </w:t>
            </w:r>
            <w:r>
              <w:rPr>
                <w:rFonts w:ascii="Arial" w:eastAsiaTheme="majorEastAsia" w:hAnsi="Arial" w:cs="Arial"/>
                <w:iCs/>
                <w:sz w:val="20"/>
                <w:szCs w:val="20"/>
                <w:lang w:val="es-419"/>
              </w:rPr>
              <w:t>Director</w:t>
            </w:r>
            <w:r w:rsidR="00D34CB9" w:rsidRPr="009A5409">
              <w:rPr>
                <w:rFonts w:ascii="Arial" w:eastAsiaTheme="majorEastAsia" w:hAnsi="Arial" w:cs="Arial"/>
                <w:iCs/>
                <w:sz w:val="20"/>
                <w:szCs w:val="20"/>
                <w:lang w:val="es-419"/>
              </w:rPr>
              <w:t xml:space="preserve">. </w:t>
            </w:r>
            <w:r>
              <w:rPr>
                <w:rFonts w:ascii="Arial" w:eastAsiaTheme="majorEastAsia" w:hAnsi="Arial" w:cs="Arial"/>
                <w:iCs/>
                <w:sz w:val="20"/>
                <w:szCs w:val="20"/>
                <w:lang w:val="es-419"/>
              </w:rPr>
              <w:t>Construcción del estereotipo visual del luchador en México a través de su representación iconográfica en medios de comunicación masiva del año 1950 al 2000</w:t>
            </w:r>
            <w:r w:rsidR="00C05F71" w:rsidRPr="009A5409">
              <w:rPr>
                <w:rFonts w:ascii="Arial" w:eastAsiaTheme="majorEastAsia" w:hAnsi="Arial" w:cs="Arial"/>
                <w:iCs/>
                <w:sz w:val="20"/>
                <w:szCs w:val="20"/>
                <w:lang w:val="es-419"/>
              </w:rPr>
              <w:t xml:space="preserve">. </w:t>
            </w:r>
            <w:r>
              <w:rPr>
                <w:rFonts w:ascii="Arial" w:eastAsiaTheme="majorEastAsia" w:hAnsi="Arial" w:cs="Arial"/>
                <w:b/>
                <w:iCs/>
                <w:sz w:val="20"/>
                <w:szCs w:val="20"/>
                <w:lang w:val="es-419"/>
              </w:rPr>
              <w:t xml:space="preserve"> </w:t>
            </w:r>
            <w:r w:rsidRPr="009A5409">
              <w:rPr>
                <w:rFonts w:ascii="Arial" w:hAnsi="Arial" w:cs="Arial"/>
                <w:sz w:val="20"/>
                <w:szCs w:val="20"/>
                <w:lang w:val="es-419"/>
              </w:rPr>
              <w:t xml:space="preserve">Concluida </w:t>
            </w:r>
            <w:r>
              <w:rPr>
                <w:rFonts w:ascii="Arial" w:hAnsi="Arial" w:cs="Arial"/>
                <w:sz w:val="20"/>
                <w:szCs w:val="20"/>
                <w:lang w:val="es-419"/>
              </w:rPr>
              <w:t>septiembre</w:t>
            </w:r>
            <w:r w:rsidRPr="009A5409">
              <w:rPr>
                <w:rFonts w:ascii="Arial" w:hAnsi="Arial" w:cs="Arial"/>
                <w:sz w:val="20"/>
                <w:szCs w:val="20"/>
                <w:lang w:val="es-419"/>
              </w:rPr>
              <w:t xml:space="preserve"> 20</w:t>
            </w:r>
            <w:r>
              <w:rPr>
                <w:rFonts w:ascii="Arial" w:hAnsi="Arial" w:cs="Arial"/>
                <w:sz w:val="20"/>
                <w:szCs w:val="20"/>
                <w:lang w:val="es-419"/>
              </w:rPr>
              <w:t>14</w:t>
            </w:r>
            <w:r w:rsidRPr="009A5409">
              <w:rPr>
                <w:rFonts w:ascii="Arial" w:hAnsi="Arial" w:cs="Arial"/>
                <w:sz w:val="20"/>
                <w:szCs w:val="20"/>
                <w:lang w:val="es-419"/>
              </w:rPr>
              <w:t>.</w:t>
            </w:r>
          </w:p>
          <w:p w14:paraId="73468F10" w14:textId="77777777" w:rsidR="00FA5DCD" w:rsidRPr="00FA5DCD" w:rsidRDefault="00FA5DCD" w:rsidP="00FA5DCD">
            <w:pPr>
              <w:jc w:val="both"/>
              <w:rPr>
                <w:rFonts w:ascii="Arial" w:hAnsi="Arial" w:cs="Arial"/>
                <w:sz w:val="20"/>
                <w:szCs w:val="20"/>
                <w:lang w:val="es-419"/>
              </w:rPr>
            </w:pPr>
          </w:p>
          <w:p w14:paraId="70B8CF8F" w14:textId="4358BF28" w:rsidR="0036541C" w:rsidRPr="00C5422E" w:rsidRDefault="00017442" w:rsidP="00C5422E">
            <w:pPr>
              <w:pStyle w:val="Prrafodelista"/>
              <w:numPr>
                <w:ilvl w:val="0"/>
                <w:numId w:val="3"/>
              </w:numPr>
              <w:jc w:val="both"/>
              <w:rPr>
                <w:rFonts w:ascii="Arial" w:hAnsi="Arial" w:cs="Arial"/>
                <w:sz w:val="20"/>
                <w:szCs w:val="20"/>
                <w:lang w:val="es-419"/>
              </w:rPr>
            </w:pPr>
            <w:r>
              <w:rPr>
                <w:rFonts w:ascii="Arial" w:eastAsiaTheme="majorEastAsia" w:hAnsi="Arial" w:cs="Arial"/>
                <w:b/>
                <w:iCs/>
                <w:sz w:val="20"/>
                <w:szCs w:val="20"/>
                <w:lang w:val="es-419"/>
              </w:rPr>
              <w:t>Hilda Berenice Castro Álvarez</w:t>
            </w:r>
            <w:r w:rsidRPr="009A5409">
              <w:rPr>
                <w:rFonts w:ascii="Arial" w:hAnsi="Arial" w:cs="Arial"/>
                <w:sz w:val="20"/>
                <w:szCs w:val="20"/>
                <w:lang w:val="es-419"/>
              </w:rPr>
              <w:t xml:space="preserve">. </w:t>
            </w:r>
            <w:r w:rsidR="0081574C">
              <w:rPr>
                <w:rFonts w:ascii="Arial" w:eastAsiaTheme="majorEastAsia" w:hAnsi="Arial" w:cs="Arial"/>
                <w:b/>
                <w:iCs/>
                <w:sz w:val="20"/>
                <w:szCs w:val="20"/>
                <w:lang w:val="es-419"/>
              </w:rPr>
              <w:t xml:space="preserve">(Maestría). </w:t>
            </w:r>
            <w:r w:rsidRPr="009A5409">
              <w:rPr>
                <w:rFonts w:ascii="Arial" w:hAnsi="Arial" w:cs="Arial"/>
                <w:sz w:val="20"/>
                <w:szCs w:val="20"/>
                <w:lang w:val="es-419"/>
              </w:rPr>
              <w:t>Director.</w:t>
            </w:r>
            <w:r w:rsidRPr="009A5409">
              <w:rPr>
                <w:rFonts w:ascii="Arial" w:hAnsi="Arial" w:cs="Arial"/>
                <w:i/>
                <w:sz w:val="20"/>
                <w:szCs w:val="20"/>
                <w:lang w:val="es-419"/>
              </w:rPr>
              <w:t xml:space="preserve"> </w:t>
            </w:r>
            <w:r>
              <w:rPr>
                <w:rFonts w:ascii="Arial" w:hAnsi="Arial" w:cs="Arial"/>
                <w:color w:val="000000"/>
                <w:sz w:val="20"/>
                <w:szCs w:val="20"/>
              </w:rPr>
              <w:t>La percepción de los elementos del ambiente y su influencia sobre el confort del usuario en áreas de espera de consultorios médicos</w:t>
            </w:r>
            <w:r w:rsidRPr="009A5409">
              <w:rPr>
                <w:rFonts w:ascii="Arial" w:hAnsi="Arial" w:cs="Arial"/>
                <w:sz w:val="20"/>
                <w:szCs w:val="20"/>
                <w:lang w:val="es-419"/>
              </w:rPr>
              <w:t xml:space="preserve">. Concluida </w:t>
            </w:r>
            <w:r>
              <w:rPr>
                <w:rFonts w:ascii="Arial" w:hAnsi="Arial" w:cs="Arial"/>
                <w:sz w:val="20"/>
                <w:szCs w:val="20"/>
                <w:lang w:val="es-419"/>
              </w:rPr>
              <w:t>junio</w:t>
            </w:r>
            <w:r w:rsidRPr="009A5409">
              <w:rPr>
                <w:rFonts w:ascii="Arial" w:hAnsi="Arial" w:cs="Arial"/>
                <w:sz w:val="20"/>
                <w:szCs w:val="20"/>
                <w:lang w:val="es-419"/>
              </w:rPr>
              <w:t xml:space="preserve"> 20</w:t>
            </w:r>
            <w:r>
              <w:rPr>
                <w:rFonts w:ascii="Arial" w:hAnsi="Arial" w:cs="Arial"/>
                <w:sz w:val="20"/>
                <w:szCs w:val="20"/>
                <w:lang w:val="es-419"/>
              </w:rPr>
              <w:t>14</w:t>
            </w:r>
            <w:r w:rsidRPr="009A5409">
              <w:rPr>
                <w:rFonts w:ascii="Arial" w:hAnsi="Arial" w:cs="Arial"/>
                <w:sz w:val="20"/>
                <w:szCs w:val="20"/>
                <w:lang w:val="es-419"/>
              </w:rPr>
              <w:t>.</w:t>
            </w:r>
          </w:p>
        </w:tc>
      </w:tr>
    </w:tbl>
    <w:p w14:paraId="53B185A0" w14:textId="77777777" w:rsidR="008A1242" w:rsidRDefault="008A1242" w:rsidP="00FA5DCD">
      <w:pPr>
        <w:rPr>
          <w:sz w:val="12"/>
          <w:szCs w:val="12"/>
        </w:rPr>
      </w:pPr>
    </w:p>
    <w:sectPr w:rsidR="008A1242">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FD8"/>
    <w:multiLevelType w:val="hybridMultilevel"/>
    <w:tmpl w:val="AFC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4FF6"/>
    <w:multiLevelType w:val="hybridMultilevel"/>
    <w:tmpl w:val="BAC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C32C7"/>
    <w:multiLevelType w:val="hybridMultilevel"/>
    <w:tmpl w:val="5DBC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52054"/>
    <w:multiLevelType w:val="hybridMultilevel"/>
    <w:tmpl w:val="D30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D5E97"/>
    <w:multiLevelType w:val="hybridMultilevel"/>
    <w:tmpl w:val="E016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379F6"/>
    <w:multiLevelType w:val="hybridMultilevel"/>
    <w:tmpl w:val="60E6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01002"/>
    <w:multiLevelType w:val="hybridMultilevel"/>
    <w:tmpl w:val="7DBC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B0694"/>
    <w:multiLevelType w:val="hybridMultilevel"/>
    <w:tmpl w:val="1E04D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631E9E"/>
    <w:multiLevelType w:val="hybridMultilevel"/>
    <w:tmpl w:val="7B9C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DC"/>
    <w:rsid w:val="000013CB"/>
    <w:rsid w:val="00017442"/>
    <w:rsid w:val="000807AA"/>
    <w:rsid w:val="000838C1"/>
    <w:rsid w:val="000875D6"/>
    <w:rsid w:val="000976B6"/>
    <w:rsid w:val="000B7354"/>
    <w:rsid w:val="000C460E"/>
    <w:rsid w:val="000D50E7"/>
    <w:rsid w:val="001259D7"/>
    <w:rsid w:val="00170568"/>
    <w:rsid w:val="00191885"/>
    <w:rsid w:val="001B6862"/>
    <w:rsid w:val="001D7F44"/>
    <w:rsid w:val="001F47D2"/>
    <w:rsid w:val="00214CB5"/>
    <w:rsid w:val="00216DB9"/>
    <w:rsid w:val="00251958"/>
    <w:rsid w:val="002C74B9"/>
    <w:rsid w:val="002C7830"/>
    <w:rsid w:val="002D46B3"/>
    <w:rsid w:val="00332609"/>
    <w:rsid w:val="003404C0"/>
    <w:rsid w:val="00344904"/>
    <w:rsid w:val="0036541C"/>
    <w:rsid w:val="0038543A"/>
    <w:rsid w:val="00390F3D"/>
    <w:rsid w:val="003B2501"/>
    <w:rsid w:val="003C1DC8"/>
    <w:rsid w:val="003C2438"/>
    <w:rsid w:val="00420C64"/>
    <w:rsid w:val="00427E17"/>
    <w:rsid w:val="00453F4C"/>
    <w:rsid w:val="004724EE"/>
    <w:rsid w:val="00492702"/>
    <w:rsid w:val="004A2F26"/>
    <w:rsid w:val="004A68C2"/>
    <w:rsid w:val="004F2447"/>
    <w:rsid w:val="0058709C"/>
    <w:rsid w:val="005A1FF6"/>
    <w:rsid w:val="005D2180"/>
    <w:rsid w:val="00613616"/>
    <w:rsid w:val="00614E44"/>
    <w:rsid w:val="00654AE3"/>
    <w:rsid w:val="00685BBF"/>
    <w:rsid w:val="0069411B"/>
    <w:rsid w:val="007046D7"/>
    <w:rsid w:val="0075037D"/>
    <w:rsid w:val="00755405"/>
    <w:rsid w:val="00774497"/>
    <w:rsid w:val="00797880"/>
    <w:rsid w:val="007B4D67"/>
    <w:rsid w:val="007C72D9"/>
    <w:rsid w:val="007D73A4"/>
    <w:rsid w:val="0081574C"/>
    <w:rsid w:val="008162FE"/>
    <w:rsid w:val="00837D22"/>
    <w:rsid w:val="00857BB5"/>
    <w:rsid w:val="00865005"/>
    <w:rsid w:val="0088506E"/>
    <w:rsid w:val="008A1242"/>
    <w:rsid w:val="008D2C15"/>
    <w:rsid w:val="008E1ABC"/>
    <w:rsid w:val="00904820"/>
    <w:rsid w:val="00923793"/>
    <w:rsid w:val="00924088"/>
    <w:rsid w:val="009340F2"/>
    <w:rsid w:val="009372E5"/>
    <w:rsid w:val="00952D41"/>
    <w:rsid w:val="00957D63"/>
    <w:rsid w:val="009A185D"/>
    <w:rsid w:val="009A5409"/>
    <w:rsid w:val="009C2CD4"/>
    <w:rsid w:val="009C5C61"/>
    <w:rsid w:val="009C6758"/>
    <w:rsid w:val="009E2B57"/>
    <w:rsid w:val="00A02947"/>
    <w:rsid w:val="00A15A20"/>
    <w:rsid w:val="00A26649"/>
    <w:rsid w:val="00A74ED4"/>
    <w:rsid w:val="00A92AB4"/>
    <w:rsid w:val="00A945DC"/>
    <w:rsid w:val="00AF721A"/>
    <w:rsid w:val="00B352B5"/>
    <w:rsid w:val="00B356D6"/>
    <w:rsid w:val="00B8340E"/>
    <w:rsid w:val="00B846A2"/>
    <w:rsid w:val="00BC2B2D"/>
    <w:rsid w:val="00C05F71"/>
    <w:rsid w:val="00C438B9"/>
    <w:rsid w:val="00C45E21"/>
    <w:rsid w:val="00C5422E"/>
    <w:rsid w:val="00C90181"/>
    <w:rsid w:val="00D01649"/>
    <w:rsid w:val="00D34CB9"/>
    <w:rsid w:val="00D65668"/>
    <w:rsid w:val="00D8120C"/>
    <w:rsid w:val="00D93375"/>
    <w:rsid w:val="00DA5FC2"/>
    <w:rsid w:val="00DC0393"/>
    <w:rsid w:val="00DC74B1"/>
    <w:rsid w:val="00DE6F6A"/>
    <w:rsid w:val="00E517EF"/>
    <w:rsid w:val="00E937E0"/>
    <w:rsid w:val="00EA76CD"/>
    <w:rsid w:val="00F41406"/>
    <w:rsid w:val="00F63C50"/>
    <w:rsid w:val="00FA5DCD"/>
    <w:rsid w:val="00FF2AFA"/>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ACEA"/>
  <w15:chartTrackingRefBased/>
  <w15:docId w15:val="{F3A5137C-63FC-4EAE-BE8F-2DC9FB4A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4">
    <w:name w:val="heading 4"/>
    <w:basedOn w:val="Normal"/>
    <w:link w:val="Ttulo4Car"/>
    <w:uiPriority w:val="9"/>
    <w:unhideWhenUsed/>
    <w:qFormat/>
    <w:rsid w:val="008162FE"/>
    <w:pPr>
      <w:keepNext/>
      <w:keepLines/>
      <w:spacing w:before="360" w:after="0"/>
      <w:contextualSpacing/>
      <w:jc w:val="center"/>
      <w:outlineLvl w:val="3"/>
    </w:pPr>
    <w:rPr>
      <w:rFonts w:asciiTheme="majorHAnsi" w:eastAsiaTheme="majorEastAsia" w:hAnsiTheme="majorHAnsi" w:cstheme="majorBidi"/>
      <w:b/>
      <w:iCs/>
      <w:cap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8162FE"/>
    <w:rPr>
      <w:rFonts w:asciiTheme="majorHAnsi" w:eastAsiaTheme="majorEastAsia" w:hAnsiTheme="majorHAnsi" w:cstheme="majorBidi"/>
      <w:b/>
      <w:iCs/>
      <w:caps/>
    </w:rPr>
  </w:style>
  <w:style w:type="paragraph" w:styleId="Prrafodelista">
    <w:name w:val="List Paragraph"/>
    <w:basedOn w:val="Normal"/>
    <w:uiPriority w:val="34"/>
    <w:qFormat/>
    <w:rsid w:val="00957D63"/>
    <w:pPr>
      <w:ind w:left="720"/>
      <w:contextualSpacing/>
    </w:pPr>
  </w:style>
  <w:style w:type="character" w:styleId="Hipervnculo">
    <w:name w:val="Hyperlink"/>
    <w:basedOn w:val="Fuentedeprrafopredeter"/>
    <w:uiPriority w:val="99"/>
    <w:unhideWhenUsed/>
    <w:rsid w:val="008D2C15"/>
    <w:rPr>
      <w:color w:val="0563C1" w:themeColor="hyperlink"/>
      <w:u w:val="single"/>
    </w:rPr>
  </w:style>
  <w:style w:type="character" w:customStyle="1" w:styleId="Mencinsinresolver1">
    <w:name w:val="Mención sin resolver1"/>
    <w:basedOn w:val="Fuentedeprrafopredeter"/>
    <w:uiPriority w:val="99"/>
    <w:semiHidden/>
    <w:unhideWhenUsed/>
    <w:rsid w:val="008D2C15"/>
    <w:rPr>
      <w:color w:val="605E5C"/>
      <w:shd w:val="clear" w:color="auto" w:fill="E1DFDD"/>
    </w:rPr>
  </w:style>
  <w:style w:type="paragraph" w:styleId="Textodeglobo">
    <w:name w:val="Balloon Text"/>
    <w:basedOn w:val="Normal"/>
    <w:link w:val="TextodegloboCar"/>
    <w:uiPriority w:val="99"/>
    <w:semiHidden/>
    <w:unhideWhenUsed/>
    <w:rsid w:val="009A18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185D"/>
    <w:rPr>
      <w:rFonts w:ascii="Segoe UI" w:hAnsi="Segoe UI" w:cs="Segoe UI"/>
      <w:sz w:val="18"/>
      <w:szCs w:val="18"/>
      <w:lang w:val="es-MX"/>
    </w:rPr>
  </w:style>
  <w:style w:type="paragraph" w:styleId="NormalWeb">
    <w:name w:val="Normal (Web)"/>
    <w:basedOn w:val="Normal"/>
    <w:uiPriority w:val="99"/>
    <w:semiHidden/>
    <w:unhideWhenUsed/>
    <w:rsid w:val="008A12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Fuentedeprrafopredeter"/>
    <w:uiPriority w:val="99"/>
    <w:semiHidden/>
    <w:unhideWhenUsed/>
    <w:rsid w:val="001F4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162">
      <w:bodyDiv w:val="1"/>
      <w:marLeft w:val="0"/>
      <w:marRight w:val="0"/>
      <w:marTop w:val="0"/>
      <w:marBottom w:val="0"/>
      <w:divBdr>
        <w:top w:val="none" w:sz="0" w:space="0" w:color="auto"/>
        <w:left w:val="none" w:sz="0" w:space="0" w:color="auto"/>
        <w:bottom w:val="none" w:sz="0" w:space="0" w:color="auto"/>
        <w:right w:val="none" w:sz="0" w:space="0" w:color="auto"/>
      </w:divBdr>
    </w:div>
    <w:div w:id="219706675">
      <w:bodyDiv w:val="1"/>
      <w:marLeft w:val="0"/>
      <w:marRight w:val="0"/>
      <w:marTop w:val="0"/>
      <w:marBottom w:val="0"/>
      <w:divBdr>
        <w:top w:val="none" w:sz="0" w:space="0" w:color="auto"/>
        <w:left w:val="none" w:sz="0" w:space="0" w:color="auto"/>
        <w:bottom w:val="none" w:sz="0" w:space="0" w:color="auto"/>
        <w:right w:val="none" w:sz="0" w:space="0" w:color="auto"/>
      </w:divBdr>
    </w:div>
    <w:div w:id="899947291">
      <w:bodyDiv w:val="1"/>
      <w:marLeft w:val="0"/>
      <w:marRight w:val="0"/>
      <w:marTop w:val="0"/>
      <w:marBottom w:val="0"/>
      <w:divBdr>
        <w:top w:val="none" w:sz="0" w:space="0" w:color="auto"/>
        <w:left w:val="none" w:sz="0" w:space="0" w:color="auto"/>
        <w:bottom w:val="none" w:sz="0" w:space="0" w:color="auto"/>
        <w:right w:val="none" w:sz="0" w:space="0" w:color="auto"/>
      </w:divBdr>
    </w:div>
    <w:div w:id="958877186">
      <w:bodyDiv w:val="1"/>
      <w:marLeft w:val="0"/>
      <w:marRight w:val="0"/>
      <w:marTop w:val="0"/>
      <w:marBottom w:val="0"/>
      <w:divBdr>
        <w:top w:val="none" w:sz="0" w:space="0" w:color="auto"/>
        <w:left w:val="none" w:sz="0" w:space="0" w:color="auto"/>
        <w:bottom w:val="none" w:sz="0" w:space="0" w:color="auto"/>
        <w:right w:val="none" w:sz="0" w:space="0" w:color="auto"/>
      </w:divBdr>
    </w:div>
    <w:div w:id="1056127208">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
    <w:div w:id="1261718289">
      <w:bodyDiv w:val="1"/>
      <w:marLeft w:val="0"/>
      <w:marRight w:val="0"/>
      <w:marTop w:val="0"/>
      <w:marBottom w:val="0"/>
      <w:divBdr>
        <w:top w:val="none" w:sz="0" w:space="0" w:color="auto"/>
        <w:left w:val="none" w:sz="0" w:space="0" w:color="auto"/>
        <w:bottom w:val="none" w:sz="0" w:space="0" w:color="auto"/>
        <w:right w:val="none" w:sz="0" w:space="0" w:color="auto"/>
      </w:divBdr>
    </w:div>
    <w:div w:id="1371145982">
      <w:bodyDiv w:val="1"/>
      <w:marLeft w:val="0"/>
      <w:marRight w:val="0"/>
      <w:marTop w:val="0"/>
      <w:marBottom w:val="0"/>
      <w:divBdr>
        <w:top w:val="none" w:sz="0" w:space="0" w:color="auto"/>
        <w:left w:val="none" w:sz="0" w:space="0" w:color="auto"/>
        <w:bottom w:val="none" w:sz="0" w:space="0" w:color="auto"/>
        <w:right w:val="none" w:sz="0" w:space="0" w:color="auto"/>
      </w:divBdr>
    </w:div>
    <w:div w:id="1970240372">
      <w:bodyDiv w:val="1"/>
      <w:marLeft w:val="0"/>
      <w:marRight w:val="0"/>
      <w:marTop w:val="0"/>
      <w:marBottom w:val="0"/>
      <w:divBdr>
        <w:top w:val="none" w:sz="0" w:space="0" w:color="auto"/>
        <w:left w:val="none" w:sz="0" w:space="0" w:color="auto"/>
        <w:bottom w:val="none" w:sz="0" w:space="0" w:color="auto"/>
        <w:right w:val="none" w:sz="0" w:space="0" w:color="auto"/>
      </w:divBdr>
    </w:div>
    <w:div w:id="1995789485">
      <w:bodyDiv w:val="1"/>
      <w:marLeft w:val="0"/>
      <w:marRight w:val="0"/>
      <w:marTop w:val="0"/>
      <w:marBottom w:val="0"/>
      <w:divBdr>
        <w:top w:val="none" w:sz="0" w:space="0" w:color="auto"/>
        <w:left w:val="none" w:sz="0" w:space="0" w:color="auto"/>
        <w:bottom w:val="none" w:sz="0" w:space="0" w:color="auto"/>
        <w:right w:val="none" w:sz="0" w:space="0" w:color="auto"/>
      </w:divBdr>
    </w:div>
    <w:div w:id="210765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ose.flores@uacj.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6123</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Montenegro Alvarado</dc:creator>
  <cp:keywords/>
  <dc:description/>
  <cp:lastModifiedBy>GEAN JAIR ROSAS LOZANO</cp:lastModifiedBy>
  <cp:revision>3</cp:revision>
  <dcterms:created xsi:type="dcterms:W3CDTF">2019-04-12T14:59:00Z</dcterms:created>
  <dcterms:modified xsi:type="dcterms:W3CDTF">2019-08-28T14:45:00Z</dcterms:modified>
</cp:coreProperties>
</file>