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6C7AAC" w:rsidRPr="00A945DC" w:rsidTr="00AB51D1">
        <w:trPr>
          <w:trHeight w:val="13857"/>
        </w:trPr>
        <w:tc>
          <w:tcPr>
            <w:tcW w:w="2700" w:type="dxa"/>
          </w:tcPr>
          <w:p w:rsidR="006C7AAC" w:rsidRPr="00A945DC" w:rsidRDefault="006C7AAC" w:rsidP="00602859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ERIKA ANASTACIA ROGEL VILLALBA</w:t>
            </w:r>
          </w:p>
          <w:p w:rsidR="006C7AAC" w:rsidRPr="00A945D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C7AAC" w:rsidRPr="00A945D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</w:p>
          <w:p w:rsidR="006C7AAC" w:rsidRPr="00AB51D1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olor w:val="009999"/>
                <w:sz w:val="20"/>
                <w:szCs w:val="20"/>
                <w:lang w:val="es-419"/>
              </w:rPr>
            </w:pPr>
            <w:r w:rsidRPr="00AB51D1">
              <w:rPr>
                <w:rFonts w:ascii="Gill Sans MT" w:eastAsia="Times New Roman" w:hAnsi="Gill Sans MT" w:cs="Times New Roman"/>
                <w:color w:val="009999"/>
                <w:sz w:val="20"/>
                <w:szCs w:val="20"/>
                <w:lang w:val="es-419"/>
              </w:rPr>
              <w:t xml:space="preserve"> </w:t>
            </w:r>
            <w:r w:rsidRPr="00602859">
              <w:rPr>
                <w:rFonts w:ascii="Gill Sans MT" w:eastAsia="Times New Roman" w:hAnsi="Gill Sans MT" w:cs="Times New Roman"/>
                <w:color w:val="A60063"/>
                <w:sz w:val="20"/>
                <w:szCs w:val="20"/>
                <w:lang w:val="es-419"/>
              </w:rPr>
              <w:t>0000 0002 0219 0173</w:t>
            </w:r>
          </w:p>
          <w:p w:rsidR="006C7AAC" w:rsidRPr="00A945D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Área: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DISEÑO, </w:t>
            </w:r>
          </w:p>
          <w:p w:rsidR="006C7AAC" w:rsidRPr="00A945D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EDUCACIÓN, </w:t>
            </w: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METODOLOGIA, SOSTENIBILIDAD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:rsidR="006C7AAC" w:rsidRPr="00D65668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</w:t>
            </w:r>
            <w:r w:rsidRPr="000D3D98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maci</w:t>
            </w:r>
            <w:r w:rsidRPr="00AB51D1">
              <w:rPr>
                <w:rFonts w:ascii="Gill Sans MT" w:eastAsia="Arial" w:hAnsi="Gill Sans MT" w:cs="Times New Roman"/>
                <w:b/>
                <w:caps/>
                <w:szCs w:val="18"/>
                <w:lang w:val="es-419"/>
              </w:rPr>
              <w:t>ó</w:t>
            </w:r>
            <w:r w:rsidRPr="000D3D98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:rsidR="006C7AAC" w:rsidRPr="00AB51D1" w:rsidRDefault="006C7AAC" w:rsidP="00AB51D1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hAnsi="Gill Sans MT" w:cs="Times New Roman"/>
              </w:rPr>
            </w:pPr>
            <w:r w:rsidRPr="00AB51D1">
              <w:rPr>
                <w:rFonts w:ascii="Gill Sans MT" w:hAnsi="Gill Sans MT" w:cs="Times New Roman"/>
              </w:rPr>
              <w:t>Doctorado</w:t>
            </w:r>
          </w:p>
          <w:p w:rsidR="006C7AAC" w:rsidRPr="00AB51D1" w:rsidRDefault="006C7AAC" w:rsidP="00AB51D1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hAnsi="Gill Sans MT" w:cs="Times New Roman"/>
                <w:b/>
              </w:rPr>
            </w:pPr>
            <w:r w:rsidRPr="00AB51D1">
              <w:rPr>
                <w:rFonts w:ascii="Gill Sans MT" w:hAnsi="Gill Sans MT" w:cs="Times New Roman"/>
              </w:rPr>
              <w:t xml:space="preserve"> </w:t>
            </w:r>
            <w:r w:rsidRPr="000D3D98">
              <w:rPr>
                <w:rFonts w:ascii="Gill Sans MT" w:hAnsi="Gill Sans MT" w:cs="Times New Roman"/>
              </w:rPr>
              <w:t>e</w:t>
            </w:r>
            <w:r w:rsidRPr="00AB51D1">
              <w:rPr>
                <w:rFonts w:ascii="Gill Sans MT" w:hAnsi="Gill Sans MT" w:cs="Times New Roman"/>
              </w:rPr>
              <w:t>n Investigación por el COLECH y</w:t>
            </w:r>
            <w:r w:rsidRPr="00AB51D1">
              <w:rPr>
                <w:rFonts w:ascii="Gill Sans MT" w:hAnsi="Gill Sans MT" w:cs="Times New Roman"/>
                <w:b/>
              </w:rPr>
              <w:t xml:space="preserve"> </w:t>
            </w:r>
          </w:p>
          <w:p w:rsidR="006C7AAC" w:rsidRPr="006C7AAC" w:rsidRDefault="006C7AAC" w:rsidP="00AB51D1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</w:pPr>
            <w:proofErr w:type="spellStart"/>
            <w:r w:rsidRPr="006C7AAC">
              <w:rPr>
                <w:b/>
                <w:lang w:val="en-US"/>
              </w:rPr>
              <w:t>C.Ph.D</w:t>
            </w:r>
            <w:proofErr w:type="spellEnd"/>
            <w:r w:rsidRPr="006C7AAC">
              <w:rPr>
                <w:lang w:val="en-US"/>
              </w:rPr>
              <w:t xml:space="preserve"> in Research in Art and Design by Sheffield Hallam University  </w:t>
            </w:r>
            <w:r w:rsidRPr="006C7AAC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>:COLECH</w:t>
            </w:r>
          </w:p>
          <w:p w:rsidR="006C7AAC" w:rsidRPr="006C7AAC" w:rsidRDefault="006C7AAC" w:rsidP="00AB51D1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</w:pPr>
            <w:r w:rsidRPr="006C7AAC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 xml:space="preserve"> </w:t>
            </w:r>
          </w:p>
          <w:p w:rsidR="006C7AAC" w:rsidRDefault="006C7AAC" w:rsidP="00AB51D1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:rsidR="006C7AAC" w:rsidRPr="009A185D" w:rsidRDefault="006C7AAC" w:rsidP="00AB51D1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 CANDIDATO</w:t>
            </w:r>
          </w:p>
          <w:p w:rsidR="006C7AAC" w:rsidRPr="00A945DC" w:rsidRDefault="006C7AAC" w:rsidP="00AB51D1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32A66318" wp14:editId="34344DFC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3A0DEB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Pr="00BE2777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erogel@uacj.mx</w:t>
              </w:r>
            </w:hyperlink>
          </w:p>
          <w:p w:rsidR="006C7AAC" w:rsidRPr="00A945DC" w:rsidRDefault="006C7AAC" w:rsidP="00AB51D1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5A09436" wp14:editId="0C62C96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8206817" id="Group 37" o:spid="_x0000_s1026" alt="Título: Telephone icon" style="position:absolute;margin-left:57.75pt;margin-top:13.25pt;width:19.5pt;height:16.5pt;z-index:-251657216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:rsidR="006C7AAC" w:rsidRDefault="006C7AAC" w:rsidP="00AB51D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1973822</w:t>
            </w:r>
          </w:p>
          <w:p w:rsidR="006C7AAC" w:rsidRPr="00A945DC" w:rsidRDefault="001C2D5A" w:rsidP="00AB51D1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3C12473E" wp14:editId="2443F582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194945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:rsidR="006C7AAC" w:rsidRPr="00A945DC" w:rsidRDefault="006C7AAC" w:rsidP="0060285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:rsidR="006C7AAC" w:rsidRPr="009A5409" w:rsidRDefault="006C7AAC" w:rsidP="00AB51D1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:rsidR="006C7AAC" w:rsidRPr="009A5409" w:rsidRDefault="006C7AAC" w:rsidP="00AB51D1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hAnsi="Arial" w:cs="Arial"/>
                <w:sz w:val="20"/>
                <w:szCs w:val="20"/>
              </w:rPr>
              <w:t xml:space="preserve">La Responsabilidad Social Ambiental a través de la Educación del Diseño, (2018)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</w:rPr>
              <w:t>Rogel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</w:rPr>
              <w:t xml:space="preserve"> Villalba Erika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</w:rPr>
              <w:t>Anastacia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</w:rPr>
              <w:t>, Leonardo Moreno Toledano. (Capítulo de libro) La Responsabilidad Social, Ambiental y Material ante los Paradigmas de la Sustentabilidad. ISBN: 978-607-535-045-5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Transdisciplinary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>Desing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: Tamed complexity trough new collaboration. (2018), Leonardo Andrés Moreno, Erika Rogel Villalba. Strategic Design Research Journal, vol. 11, </w:t>
            </w:r>
            <w:proofErr w:type="spellStart"/>
            <w:proofErr w:type="gramStart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>núm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proofErr w:type="gramEnd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 1. ISSN 1984-2988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hAnsi="Arial" w:cs="Arial"/>
                <w:sz w:val="20"/>
                <w:szCs w:val="20"/>
              </w:rPr>
              <w:t>La pertinencia de la sostenibilidad: una tarea responsable de los educadores del diseño. (2017), Salvador Valdovinos, Erika Rogel, Leonardo Moreno. Taller 24 Horas AÑO 6/NÚM 7/NOV 2017-ABR 2018 P.43-32. ISSN 2007-011X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hAnsi="Arial" w:cs="Arial"/>
                <w:sz w:val="20"/>
                <w:szCs w:val="20"/>
              </w:rPr>
              <w:t xml:space="preserve">La construcción de la ciudad a través de imaginarios colectivos: La narrativa de La Casa de Adobe y La Ex aduana, (2017), Leonardo Andrés Moreno Toledano, Dra. Erika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</w:rPr>
              <w:t>Anastacia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</w:rPr>
              <w:t>Rogel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</w:rPr>
              <w:t xml:space="preserve"> Villalba. Chihuahua Hoy 2017 Vol. 15. ISSN 2448-7759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City Image management through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>desing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 (IMD) as a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>parth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 for sustainability (2017)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>Autores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: Erika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>Rogel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  <w:lang w:val="en-US"/>
              </w:rPr>
              <w:t xml:space="preserve">, Carlos Jesús González García. </w:t>
            </w:r>
            <w:r w:rsidRPr="00AB51D1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</w:rPr>
              <w:t xml:space="preserve"> of Business and Management 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</w:rPr>
              <w:t>Invention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</w:rPr>
              <w:t>. ISSN 2319-8028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hAnsi="Arial" w:cs="Arial"/>
                <w:sz w:val="20"/>
                <w:szCs w:val="20"/>
              </w:rPr>
              <w:t>Obsolescencia programada en las campañas políticas. Erika Rogel, Leonardo Moreno y Salvador Valdovinos, Extendiendo el espectro temático del diseño (Capítulo de libro) (nacional). ISBN: 978-607-96359-5-4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hAnsi="Arial" w:cs="Arial"/>
                <w:sz w:val="20"/>
                <w:szCs w:val="20"/>
              </w:rPr>
              <w:t>Representación cultural en las tecnologías: Un acercamiento al potencial, narrativo y retórico en los videojuegos. Leonardo Moreno, Salvador Valdovinos y Erika Rogel. Tecnología y diseño, UAM-</w:t>
            </w:r>
            <w:proofErr w:type="spellStart"/>
            <w:r w:rsidRPr="00AB51D1">
              <w:rPr>
                <w:rFonts w:ascii="Arial" w:hAnsi="Arial" w:cs="Arial"/>
                <w:sz w:val="20"/>
                <w:szCs w:val="20"/>
              </w:rPr>
              <w:t>Az</w:t>
            </w:r>
            <w:proofErr w:type="spellEnd"/>
            <w:r w:rsidRPr="00AB51D1">
              <w:rPr>
                <w:rFonts w:ascii="Arial" w:hAnsi="Arial" w:cs="Arial"/>
                <w:sz w:val="20"/>
                <w:szCs w:val="20"/>
              </w:rPr>
              <w:t xml:space="preserve"> (Artículo)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hAnsi="Arial" w:cs="Arial"/>
                <w:bCs/>
                <w:sz w:val="20"/>
                <w:szCs w:val="20"/>
              </w:rPr>
              <w:t xml:space="preserve">La investigación como herramienta en la formación del diseñador para la solución de problemas sociales: El programa de diseño gráfico en la Universidad Autónoma de Ciudad Juárez: Rogel Erika, Moreno Leonardo, Valdovinos Salvador </w:t>
            </w:r>
            <w:r w:rsidRPr="00AB51D1">
              <w:rPr>
                <w:rFonts w:ascii="Arial" w:hAnsi="Arial" w:cs="Arial"/>
                <w:sz w:val="20"/>
                <w:szCs w:val="20"/>
              </w:rPr>
              <w:t>Universidad Autónoma de Sonora. (Capítulo de libro)</w:t>
            </w:r>
          </w:p>
          <w:p w:rsidR="006C7AAC" w:rsidRPr="009A5409" w:rsidRDefault="006C7AAC" w:rsidP="00AB51D1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C7AAC" w:rsidRPr="009A5409" w:rsidRDefault="006C7AAC" w:rsidP="00AB51D1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:rsidR="006C7AAC" w:rsidRPr="009A5409" w:rsidRDefault="006C7AAC" w:rsidP="00AB51D1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:rsidR="0059452B" w:rsidRPr="00E90052" w:rsidRDefault="0059452B" w:rsidP="00594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90052">
              <w:rPr>
                <w:rFonts w:ascii="Arial" w:hAnsi="Arial" w:cs="Arial"/>
                <w:sz w:val="20"/>
                <w:szCs w:val="20"/>
              </w:rPr>
              <w:t>Tesis de Maestria</w:t>
            </w:r>
          </w:p>
          <w:p w:rsidR="0059452B" w:rsidRPr="00E90052" w:rsidRDefault="0059452B" w:rsidP="005945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Erika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Anastacia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Rogel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Villalba</w:t>
            </w:r>
            <w:r w:rsidRPr="00E90052">
              <w:rPr>
                <w:rFonts w:ascii="Arial" w:hAnsi="Arial" w:cs="Arial"/>
                <w:sz w:val="20"/>
                <w:szCs w:val="20"/>
              </w:rPr>
              <w:t xml:space="preserve">. Directora. El desamparo de la ley en los diseños étnicos mexicanos: Hacia la formación del diseñador responsable” </w:t>
            </w:r>
            <w:proofErr w:type="spellStart"/>
            <w:r w:rsidRPr="00E90052">
              <w:rPr>
                <w:rFonts w:ascii="Arial" w:hAnsi="Arial" w:cs="Arial"/>
                <w:sz w:val="20"/>
                <w:szCs w:val="20"/>
              </w:rPr>
              <w:t>Verinha</w:t>
            </w:r>
            <w:proofErr w:type="spellEnd"/>
            <w:r w:rsidRPr="00E90052">
              <w:rPr>
                <w:rFonts w:ascii="Arial" w:hAnsi="Arial" w:cs="Arial"/>
                <w:sz w:val="20"/>
                <w:szCs w:val="20"/>
              </w:rPr>
              <w:t xml:space="preserve"> Margarita Domínguez Vela. Concluida diciembre del 2017</w:t>
            </w:r>
          </w:p>
          <w:p w:rsidR="0059452B" w:rsidRPr="00E90052" w:rsidRDefault="0059452B" w:rsidP="005945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Erika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Anastacia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Rogel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Villalba.</w:t>
            </w:r>
            <w:r w:rsidRPr="00E90052">
              <w:rPr>
                <w:rFonts w:ascii="Arial" w:hAnsi="Arial" w:cs="Arial"/>
                <w:sz w:val="20"/>
                <w:szCs w:val="20"/>
              </w:rPr>
              <w:t xml:space="preserve"> Directora. </w:t>
            </w:r>
            <w:r w:rsidRPr="00E90052">
              <w:rPr>
                <w:rFonts w:ascii="Arial" w:hAnsi="Arial" w:cs="Arial"/>
                <w:iCs/>
                <w:sz w:val="20"/>
                <w:szCs w:val="20"/>
              </w:rPr>
              <w:t xml:space="preserve">Método e implementación de herramientas tecnológicas como medio de estimulación y comprensión en el aprendizaje de la música. </w:t>
            </w:r>
            <w:r w:rsidRPr="00E90052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Eder Holguín Rivas</w:t>
            </w:r>
            <w:r w:rsidRPr="00E90052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E90052">
              <w:rPr>
                <w:rFonts w:ascii="Arial" w:hAnsi="Arial" w:cs="Arial"/>
                <w:sz w:val="20"/>
                <w:szCs w:val="20"/>
              </w:rPr>
              <w:t xml:space="preserve"> Concluida diciembre del 2018</w:t>
            </w:r>
          </w:p>
          <w:p w:rsidR="0059452B" w:rsidRPr="00E90052" w:rsidRDefault="0059452B" w:rsidP="005945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Erika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Anastacia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Rogel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Villalba.</w:t>
            </w:r>
            <w:r w:rsidRPr="00E90052">
              <w:rPr>
                <w:rFonts w:ascii="Arial" w:hAnsi="Arial" w:cs="Arial"/>
                <w:sz w:val="20"/>
                <w:szCs w:val="20"/>
              </w:rPr>
              <w:t xml:space="preserve"> Directora. “La música coral como vínculo y medio de desarrollo para el canto lírico: Una nueva visión hacia la voz de la contralto”. Alejandra García Loera. En proceso</w:t>
            </w:r>
          </w:p>
          <w:p w:rsidR="0059452B" w:rsidRPr="00E90052" w:rsidRDefault="0059452B" w:rsidP="005945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9452B" w:rsidRPr="00121DAE" w:rsidRDefault="0059452B" w:rsidP="005945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21DAE">
              <w:rPr>
                <w:rFonts w:ascii="Arial" w:hAnsi="Arial" w:cs="Arial"/>
                <w:sz w:val="20"/>
                <w:szCs w:val="20"/>
              </w:rPr>
              <w:t>Tesis de Doctoral</w:t>
            </w:r>
          </w:p>
          <w:p w:rsidR="0059452B" w:rsidRPr="00E90052" w:rsidRDefault="0059452B" w:rsidP="0059452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9452B" w:rsidRPr="00E90052" w:rsidRDefault="0059452B" w:rsidP="0059452B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Erika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Anastacia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52">
              <w:rPr>
                <w:rFonts w:ascii="Arial" w:hAnsi="Arial" w:cs="Arial"/>
                <w:b/>
                <w:sz w:val="20"/>
                <w:szCs w:val="20"/>
              </w:rPr>
              <w:t>Rogel</w:t>
            </w:r>
            <w:proofErr w:type="spellEnd"/>
            <w:r w:rsidRPr="00E90052">
              <w:rPr>
                <w:rFonts w:ascii="Arial" w:hAnsi="Arial" w:cs="Arial"/>
                <w:b/>
                <w:sz w:val="20"/>
                <w:szCs w:val="20"/>
              </w:rPr>
              <w:t xml:space="preserve"> Villalba.</w:t>
            </w:r>
            <w:r w:rsidRPr="00E90052">
              <w:rPr>
                <w:rFonts w:ascii="Arial" w:hAnsi="Arial" w:cs="Arial"/>
                <w:sz w:val="20"/>
                <w:szCs w:val="20"/>
              </w:rPr>
              <w:t xml:space="preserve"> Codirectora. Diseño, integración y experimentación de un sistema para la inclusión de personas invidentes en la licenciatura en música de la UACJ. </w:t>
            </w:r>
          </w:p>
          <w:p w:rsidR="006C7AAC" w:rsidRPr="0059452B" w:rsidRDefault="0059452B" w:rsidP="0059452B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90052">
              <w:rPr>
                <w:rFonts w:ascii="Arial" w:hAnsi="Arial" w:cs="Arial"/>
                <w:sz w:val="20"/>
                <w:szCs w:val="20"/>
              </w:rPr>
              <w:t>José Roberto Prieto Díaz. En proceso</w:t>
            </w:r>
          </w:p>
          <w:p w:rsidR="006C7AAC" w:rsidRPr="009A5409" w:rsidRDefault="006C7AAC" w:rsidP="0060285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lastRenderedPageBreak/>
              <w:t>DOCENCIA</w:t>
            </w:r>
          </w:p>
          <w:p w:rsidR="006C7AAC" w:rsidRPr="009A5409" w:rsidRDefault="006C7AAC" w:rsidP="00AB51D1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Profesora de Tiempo Completo</w:t>
            </w:r>
            <w:r w:rsidRPr="00AB51D1">
              <w:rPr>
                <w:rFonts w:ascii="Arial" w:eastAsia="Times New Roman" w:hAnsi="Arial" w:cs="Arial"/>
                <w:sz w:val="20"/>
                <w:szCs w:val="20"/>
              </w:rPr>
              <w:t xml:space="preserve"> de la UACJ en el Instituto de Arquitectura Diseño y Arte (IADA) en el departamento de Diseño 16/11/1996- 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Profesora-investigadora con Perfil Deseable (PRODEP)</w:t>
            </w:r>
            <w:r w:rsidRPr="00AB51D1">
              <w:rPr>
                <w:rFonts w:ascii="Arial" w:eastAsia="Times New Roman" w:hAnsi="Arial" w:cs="Arial"/>
                <w:sz w:val="20"/>
                <w:szCs w:val="20"/>
              </w:rPr>
              <w:t xml:space="preserve"> desde el 2000- renovado en el 2010 - 2019 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1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sz w:val="20"/>
                <w:szCs w:val="20"/>
              </w:rPr>
              <w:t>Línea de Investigación. - Diseño y Responsabilidad Social</w:t>
            </w: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Profesora en el Sistema Nacional de Investigación (SIN) </w:t>
            </w:r>
            <w:r w:rsidRPr="00AB51D1">
              <w:rPr>
                <w:rFonts w:ascii="Arial" w:eastAsia="Times New Roman" w:hAnsi="Arial" w:cs="Arial"/>
                <w:sz w:val="20"/>
                <w:szCs w:val="20"/>
              </w:rPr>
              <w:t>nivel Candidata 2018-2019 – 2020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Cuerpo Académico En Consolidación (CAEC) Diseño Usuario y Entorno 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Integrante del Núcleo Académico Básico del Doctorado en Diseño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Integrante del Núcleo Académico Básico de la Maestría en Estudios y Procesos Creativos de Arte y Diseño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Certificada en el Modelo Pedagógico del Programa de Implementación del Modelo Educativo (PIME) UACJ</w:t>
            </w:r>
          </w:p>
          <w:p w:rsidR="006C7AAC" w:rsidRPr="00AB51D1" w:rsidRDefault="006C7AAC" w:rsidP="00AB51D1">
            <w:pPr>
              <w:pStyle w:val="Prrafode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7AAC" w:rsidRPr="009A5409" w:rsidRDefault="006C7AAC" w:rsidP="0060285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ÁREA ACADÉMICO ADMINISTRATIVO</w:t>
            </w:r>
          </w:p>
          <w:p w:rsidR="006C7AAC" w:rsidRPr="00AB51D1" w:rsidRDefault="006C7AAC" w:rsidP="006C7AAC">
            <w:pPr>
              <w:pStyle w:val="Prrafodelista"/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B51D1">
              <w:rPr>
                <w:rFonts w:ascii="Arial" w:hAnsi="Arial" w:cs="Arial"/>
                <w:b/>
                <w:sz w:val="20"/>
                <w:szCs w:val="20"/>
              </w:rPr>
              <w:t xml:space="preserve">Jefa de Evaluación y Acreditación de la Universidad Autónoma de Ciudad Juárez (UACJ), </w:t>
            </w:r>
            <w:r w:rsidRPr="00AB51D1">
              <w:rPr>
                <w:rFonts w:ascii="Arial" w:hAnsi="Arial" w:cs="Arial"/>
                <w:sz w:val="20"/>
                <w:szCs w:val="20"/>
              </w:rPr>
              <w:t>octubre 2017-octubre 2018</w:t>
            </w:r>
          </w:p>
          <w:p w:rsidR="006C7AAC" w:rsidRPr="00AB51D1" w:rsidRDefault="006C7AAC" w:rsidP="006C7AAC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color w:val="212121"/>
                <w:lang w:val="es-MX"/>
              </w:rPr>
            </w:pPr>
            <w:r w:rsidRPr="00AB51D1">
              <w:rPr>
                <w:rFonts w:ascii="Arial" w:hAnsi="Arial" w:cs="Arial"/>
                <w:b/>
                <w:color w:val="212121"/>
                <w:lang w:val="es-MX"/>
              </w:rPr>
              <w:t xml:space="preserve">Miembro del Consejo Académico de la UACJ </w:t>
            </w:r>
            <w:r w:rsidRPr="00AB51D1">
              <w:rPr>
                <w:rFonts w:ascii="Arial" w:hAnsi="Arial" w:cs="Arial"/>
                <w:color w:val="212121"/>
                <w:lang w:val="es-MX"/>
              </w:rPr>
              <w:t>2006- 2018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Coordinadora de Apoyo al Desarrollo Académico campus Instituto de Arquitectura Diseño y Arte (IADA)</w:t>
            </w:r>
            <w:r w:rsidRPr="00AB51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1D1">
              <w:rPr>
                <w:rFonts w:ascii="Arial" w:hAnsi="Arial" w:cs="Arial"/>
                <w:color w:val="212121"/>
                <w:sz w:val="20"/>
                <w:szCs w:val="20"/>
              </w:rPr>
              <w:t>2006-2017</w:t>
            </w:r>
          </w:p>
          <w:p w:rsidR="006C7AAC" w:rsidRPr="00AB51D1" w:rsidRDefault="006C7AAC" w:rsidP="006C7AAC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Secretaria del Consejo Técnico campus Instituto de Arquitectura Diseño y Arte (</w:t>
            </w:r>
            <w:r w:rsidR="0059452B" w:rsidRPr="00AB51D1">
              <w:rPr>
                <w:rFonts w:ascii="Arial" w:eastAsia="Times New Roman" w:hAnsi="Arial" w:cs="Arial"/>
                <w:b/>
                <w:sz w:val="20"/>
                <w:szCs w:val="20"/>
              </w:rPr>
              <w:t>IADA)</w:t>
            </w:r>
            <w:r w:rsidR="0059452B" w:rsidRPr="00AB51D1">
              <w:rPr>
                <w:rFonts w:ascii="Arial" w:eastAsia="Times New Roman" w:hAnsi="Arial" w:cs="Arial"/>
                <w:sz w:val="20"/>
                <w:szCs w:val="20"/>
              </w:rPr>
              <w:t xml:space="preserve"> 2012</w:t>
            </w:r>
            <w:r w:rsidRPr="00AB51D1">
              <w:rPr>
                <w:rFonts w:ascii="Arial" w:hAnsi="Arial" w:cs="Arial"/>
                <w:color w:val="212121"/>
                <w:sz w:val="20"/>
                <w:szCs w:val="20"/>
              </w:rPr>
              <w:t>-2017</w:t>
            </w:r>
          </w:p>
          <w:p w:rsidR="006C7AAC" w:rsidRPr="00AB51D1" w:rsidRDefault="006C7AAC" w:rsidP="006C7AAC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color w:val="212121"/>
                <w:lang w:val="es-MX"/>
              </w:rPr>
            </w:pPr>
            <w:r w:rsidRPr="00AB51D1">
              <w:rPr>
                <w:rFonts w:ascii="Arial" w:hAnsi="Arial" w:cs="Arial"/>
                <w:b/>
                <w:color w:val="212121"/>
                <w:lang w:val="es-MX"/>
              </w:rPr>
              <w:t xml:space="preserve">Miembro de la Comisión de Licencias Académicas Sabáticos y Re categorizaciones del IADA </w:t>
            </w:r>
            <w:r w:rsidRPr="00AB51D1">
              <w:rPr>
                <w:rFonts w:ascii="Arial" w:hAnsi="Arial" w:cs="Arial"/>
                <w:color w:val="212121"/>
                <w:lang w:val="es-MX"/>
              </w:rPr>
              <w:t>2006-2017</w:t>
            </w:r>
          </w:p>
          <w:p w:rsidR="006C7AAC" w:rsidRPr="00AB51D1" w:rsidRDefault="006C7AAC" w:rsidP="006C7AAC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color w:val="212121"/>
                <w:lang w:val="es-MX"/>
              </w:rPr>
            </w:pPr>
            <w:r w:rsidRPr="00AB51D1">
              <w:rPr>
                <w:rFonts w:ascii="Arial" w:hAnsi="Arial" w:cs="Arial"/>
                <w:b/>
                <w:color w:val="212121"/>
                <w:lang w:val="es-MX"/>
              </w:rPr>
              <w:t xml:space="preserve">Encargada del Seguimiento y Actualización del Plan Institucional de Desarrollo del IADA </w:t>
            </w:r>
            <w:r w:rsidRPr="00AB51D1">
              <w:rPr>
                <w:rFonts w:ascii="Arial" w:hAnsi="Arial" w:cs="Arial"/>
                <w:color w:val="212121"/>
                <w:lang w:val="es-MX"/>
              </w:rPr>
              <w:t>2006-2017</w:t>
            </w:r>
            <w:r w:rsidRPr="00AB51D1">
              <w:rPr>
                <w:rFonts w:ascii="Arial" w:hAnsi="Arial" w:cs="Arial"/>
                <w:b/>
                <w:color w:val="212121"/>
                <w:lang w:val="es-MX"/>
              </w:rPr>
              <w:t xml:space="preserve"> </w:t>
            </w:r>
          </w:p>
          <w:p w:rsidR="006C7AAC" w:rsidRPr="00AB51D1" w:rsidRDefault="006C7AAC" w:rsidP="006C7AAC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color w:val="212121"/>
                <w:lang w:val="es-MX"/>
              </w:rPr>
            </w:pPr>
            <w:r w:rsidRPr="00AB51D1">
              <w:rPr>
                <w:rFonts w:ascii="Arial" w:hAnsi="Arial" w:cs="Arial"/>
                <w:b/>
                <w:color w:val="212121"/>
                <w:lang w:val="es-MX"/>
              </w:rPr>
              <w:t xml:space="preserve">Encargada de la revisión de Proyectos Operativos Anuales de cada Unidad Responsable del IADA </w:t>
            </w:r>
            <w:r w:rsidRPr="00AB51D1">
              <w:rPr>
                <w:rFonts w:ascii="Arial" w:hAnsi="Arial" w:cs="Arial"/>
                <w:color w:val="212121"/>
                <w:lang w:val="es-MX"/>
              </w:rPr>
              <w:t>2006-2017</w:t>
            </w:r>
          </w:p>
          <w:p w:rsidR="006C7AAC" w:rsidRPr="00AB51D1" w:rsidRDefault="006C7AAC" w:rsidP="00AB51D1">
            <w:pPr>
              <w:pStyle w:val="Prrafode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7AAC" w:rsidRDefault="006C7AAC" w:rsidP="00AB51D1">
            <w:pPr>
              <w:pStyle w:val="Prrafode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C7AAC" w:rsidRPr="00AB51D1" w:rsidRDefault="006C7AAC" w:rsidP="00AB51D1">
            <w:pPr>
              <w:pStyle w:val="Prrafodelista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7AAC" w:rsidRPr="00AB51D1" w:rsidRDefault="006C7AAC" w:rsidP="00AB51D1">
            <w:pPr>
              <w:pStyle w:val="Prrafodelista"/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</w:rPr>
            </w:pPr>
          </w:p>
        </w:tc>
      </w:tr>
    </w:tbl>
    <w:p w:rsidR="006C7AAC" w:rsidRPr="009A185D" w:rsidRDefault="006C7AAC" w:rsidP="006C7AAC">
      <w:pPr>
        <w:rPr>
          <w:sz w:val="12"/>
          <w:szCs w:val="12"/>
        </w:rPr>
      </w:pPr>
    </w:p>
    <w:p w:rsidR="000476F5" w:rsidRPr="001C2D5A" w:rsidRDefault="00602859"/>
    <w:sectPr w:rsidR="000476F5" w:rsidRPr="001C2D5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C64"/>
    <w:multiLevelType w:val="hybridMultilevel"/>
    <w:tmpl w:val="1B6A1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45DA6"/>
    <w:multiLevelType w:val="hybridMultilevel"/>
    <w:tmpl w:val="E184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75AA"/>
    <w:multiLevelType w:val="hybridMultilevel"/>
    <w:tmpl w:val="A57AD82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B39BE"/>
    <w:multiLevelType w:val="hybridMultilevel"/>
    <w:tmpl w:val="D102D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AC"/>
    <w:rsid w:val="001C2D5A"/>
    <w:rsid w:val="0059452B"/>
    <w:rsid w:val="00602859"/>
    <w:rsid w:val="006C7AAC"/>
    <w:rsid w:val="00A80DB7"/>
    <w:rsid w:val="00B25757"/>
    <w:rsid w:val="00F73FBB"/>
    <w:rsid w:val="00F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05291-38DD-4217-BEA6-450FCAF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AC"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6C7AAC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C7AAC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6C7A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AA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6C7AA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/>
    </w:rPr>
  </w:style>
  <w:style w:type="paragraph" w:customStyle="1" w:styleId="Default">
    <w:name w:val="Default"/>
    <w:rsid w:val="00594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rogel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</dc:creator>
  <cp:keywords/>
  <dc:description/>
  <cp:lastModifiedBy>GEAN JAIR ROSAS LOZANO</cp:lastModifiedBy>
  <cp:revision>4</cp:revision>
  <dcterms:created xsi:type="dcterms:W3CDTF">2019-02-13T18:13:00Z</dcterms:created>
  <dcterms:modified xsi:type="dcterms:W3CDTF">2019-08-28T14:44:00Z</dcterms:modified>
</cp:coreProperties>
</file>